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left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left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Fonts w:ascii="Times New Roman" w:cs="Times New Roman" w:eastAsia="Times New Roman" w:hAnsi="Times New Roman"/>
          <w:sz w:val="40"/>
          <w:szCs w:val="40"/>
          <w:rtl w:val="0"/>
        </w:rPr>
        <w:t xml:space="preserve"> </w:t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Fonts w:ascii="Times New Roman" w:cs="Times New Roman" w:eastAsia="Times New Roman" w:hAnsi="Times New Roman"/>
          <w:sz w:val="40"/>
          <w:szCs w:val="40"/>
          <w:rtl w:val="0"/>
        </w:rPr>
        <w:t xml:space="preserve"> </w:t>
      </w:r>
    </w:p>
    <w:p w:rsidR="00000000" w:rsidDel="00000000" w:rsidP="00000000" w:rsidRDefault="00000000" w:rsidRPr="00000000" w14:paraId="00000004">
      <w:pPr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Fonts w:ascii="Times New Roman" w:cs="Times New Roman" w:eastAsia="Times New Roman" w:hAnsi="Times New Roman"/>
          <w:sz w:val="40"/>
          <w:szCs w:val="40"/>
          <w:rtl w:val="0"/>
        </w:rPr>
        <w:t xml:space="preserve"> </w:t>
      </w:r>
    </w:p>
    <w:p w:rsidR="00000000" w:rsidDel="00000000" w:rsidP="00000000" w:rsidRDefault="00000000" w:rsidRPr="00000000" w14:paraId="00000005">
      <w:pPr>
        <w:jc w:val="center"/>
        <w:rPr>
          <w:rFonts w:ascii="Times New Roman" w:cs="Times New Roman" w:eastAsia="Times New Roman" w:hAnsi="Times New Roman"/>
          <w:b w:val="1"/>
          <w:sz w:val="40"/>
          <w:szCs w:val="4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40"/>
          <w:szCs w:val="40"/>
          <w:rtl w:val="0"/>
        </w:rPr>
        <w:t xml:space="preserve">STOCKTON UNIVERSITY</w:t>
      </w:r>
    </w:p>
    <w:p w:rsidR="00000000" w:rsidDel="00000000" w:rsidP="00000000" w:rsidRDefault="00000000" w:rsidRPr="00000000" w14:paraId="00000006">
      <w:pPr>
        <w:jc w:val="center"/>
        <w:rPr>
          <w:rFonts w:ascii="Times New Roman" w:cs="Times New Roman" w:eastAsia="Times New Roman" w:hAnsi="Times New Roman"/>
          <w:b w:val="1"/>
          <w:sz w:val="40"/>
          <w:szCs w:val="4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40"/>
          <w:szCs w:val="40"/>
          <w:rtl w:val="0"/>
        </w:rPr>
        <w:t xml:space="preserve">STUDENT SENATE</w:t>
      </w:r>
    </w:p>
    <w:p w:rsidR="00000000" w:rsidDel="00000000" w:rsidP="00000000" w:rsidRDefault="00000000" w:rsidRPr="00000000" w14:paraId="00000007">
      <w:pPr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Fonts w:ascii="Times New Roman" w:cs="Times New Roman" w:eastAsia="Times New Roman" w:hAnsi="Times New Roman"/>
          <w:sz w:val="40"/>
          <w:szCs w:val="40"/>
          <w:rtl w:val="0"/>
        </w:rPr>
        <w:t xml:space="preserve">  </w:t>
      </w:r>
    </w:p>
    <w:p w:rsidR="00000000" w:rsidDel="00000000" w:rsidP="00000000" w:rsidRDefault="00000000" w:rsidRPr="00000000" w14:paraId="00000008">
      <w:pPr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Fonts w:ascii="Times New Roman" w:cs="Times New Roman" w:eastAsia="Times New Roman" w:hAnsi="Times New Roman"/>
          <w:sz w:val="40"/>
          <w:szCs w:val="4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40"/>
          <w:szCs w:val="40"/>
        </w:rPr>
        <w:drawing>
          <wp:inline distB="114300" distT="114300" distL="114300" distR="114300">
            <wp:extent cx="2119313" cy="2119313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19313" cy="21193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Fonts w:ascii="Times New Roman" w:cs="Times New Roman" w:eastAsia="Times New Roman" w:hAnsi="Times New Roman"/>
          <w:sz w:val="40"/>
          <w:szCs w:val="40"/>
          <w:rtl w:val="0"/>
        </w:rPr>
        <w:t xml:space="preserve"> </w:t>
      </w:r>
    </w:p>
    <w:p w:rsidR="00000000" w:rsidDel="00000000" w:rsidP="00000000" w:rsidRDefault="00000000" w:rsidRPr="00000000" w14:paraId="0000000A">
      <w:pPr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Fonts w:ascii="Times New Roman" w:cs="Times New Roman" w:eastAsia="Times New Roman" w:hAnsi="Times New Roman"/>
          <w:sz w:val="40"/>
          <w:szCs w:val="40"/>
          <w:rtl w:val="0"/>
        </w:rPr>
        <w:t xml:space="preserve">Notice of Meeting</w:t>
      </w:r>
    </w:p>
    <w:p w:rsidR="00000000" w:rsidDel="00000000" w:rsidP="00000000" w:rsidRDefault="00000000" w:rsidRPr="00000000" w14:paraId="0000000B">
      <w:pPr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Fonts w:ascii="Times New Roman" w:cs="Times New Roman" w:eastAsia="Times New Roman" w:hAnsi="Times New Roman"/>
          <w:sz w:val="40"/>
          <w:szCs w:val="40"/>
          <w:rtl w:val="0"/>
        </w:rPr>
        <w:t xml:space="preserve">January 17</w:t>
      </w:r>
      <w:r w:rsidDel="00000000" w:rsidR="00000000" w:rsidRPr="00000000">
        <w:rPr>
          <w:rFonts w:ascii="Times New Roman" w:cs="Times New Roman" w:eastAsia="Times New Roman" w:hAnsi="Times New Roman"/>
          <w:sz w:val="40"/>
          <w:szCs w:val="40"/>
          <w:vertAlign w:val="superscript"/>
          <w:rtl w:val="0"/>
        </w:rPr>
        <w:t xml:space="preserve">th</w:t>
      </w:r>
      <w:r w:rsidDel="00000000" w:rsidR="00000000" w:rsidRPr="00000000">
        <w:rPr>
          <w:rFonts w:ascii="Times New Roman" w:cs="Times New Roman" w:eastAsia="Times New Roman" w:hAnsi="Times New Roman"/>
          <w:sz w:val="40"/>
          <w:szCs w:val="40"/>
          <w:rtl w:val="0"/>
        </w:rPr>
        <w:t xml:space="preserve">, 2023</w:t>
      </w:r>
    </w:p>
    <w:p w:rsidR="00000000" w:rsidDel="00000000" w:rsidP="00000000" w:rsidRDefault="00000000" w:rsidRPr="00000000" w14:paraId="0000000C">
      <w:pPr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Fonts w:ascii="Times New Roman" w:cs="Times New Roman" w:eastAsia="Times New Roman" w:hAnsi="Times New Roman"/>
          <w:sz w:val="40"/>
          <w:szCs w:val="40"/>
          <w:rtl w:val="0"/>
        </w:rPr>
        <w:t xml:space="preserve">04:30 PM</w:t>
      </w:r>
    </w:p>
    <w:p w:rsidR="00000000" w:rsidDel="00000000" w:rsidP="00000000" w:rsidRDefault="00000000" w:rsidRPr="00000000" w14:paraId="0000000D">
      <w:pPr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Fonts w:ascii="Times New Roman" w:cs="Times New Roman" w:eastAsia="Times New Roman" w:hAnsi="Times New Roman"/>
          <w:sz w:val="40"/>
          <w:szCs w:val="40"/>
          <w:rtl w:val="0"/>
        </w:rPr>
        <w:t xml:space="preserve">G137</w:t>
      </w:r>
    </w:p>
    <w:p w:rsidR="00000000" w:rsidDel="00000000" w:rsidP="00000000" w:rsidRDefault="00000000" w:rsidRPr="00000000" w14:paraId="0000000E">
      <w:pPr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Fonts w:ascii="Times New Roman" w:cs="Times New Roman" w:eastAsia="Times New Roman" w:hAnsi="Times New Roman"/>
          <w:sz w:val="40"/>
          <w:szCs w:val="40"/>
          <w:rtl w:val="0"/>
        </w:rPr>
        <w:t xml:space="preserve"> </w:t>
      </w:r>
    </w:p>
    <w:p w:rsidR="00000000" w:rsidDel="00000000" w:rsidP="00000000" w:rsidRDefault="00000000" w:rsidRPr="00000000" w14:paraId="0000000F">
      <w:pPr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Fonts w:ascii="Times New Roman" w:cs="Times New Roman" w:eastAsia="Times New Roman" w:hAnsi="Times New Roman"/>
          <w:sz w:val="40"/>
          <w:szCs w:val="40"/>
          <w:rtl w:val="0"/>
        </w:rPr>
        <w:t xml:space="preserve"> </w:t>
      </w:r>
    </w:p>
    <w:p w:rsidR="00000000" w:rsidDel="00000000" w:rsidP="00000000" w:rsidRDefault="00000000" w:rsidRPr="00000000" w14:paraId="00000010">
      <w:pPr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Fonts w:ascii="Times New Roman" w:cs="Times New Roman" w:eastAsia="Times New Roman" w:hAnsi="Times New Roman"/>
          <w:sz w:val="40"/>
          <w:szCs w:val="40"/>
          <w:rtl w:val="0"/>
        </w:rPr>
        <w:t xml:space="preserve"> </w:t>
      </w:r>
    </w:p>
    <w:p w:rsidR="00000000" w:rsidDel="00000000" w:rsidP="00000000" w:rsidRDefault="00000000" w:rsidRPr="00000000" w14:paraId="00000011">
      <w:pPr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Fonts w:ascii="Times New Roman" w:cs="Times New Roman" w:eastAsia="Times New Roman" w:hAnsi="Times New Roman"/>
          <w:sz w:val="40"/>
          <w:szCs w:val="40"/>
          <w:rtl w:val="0"/>
        </w:rPr>
        <w:t xml:space="preserve"> </w:t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Fonts w:ascii="Times New Roman" w:cs="Times New Roman" w:eastAsia="Times New Roman" w:hAnsi="Times New Roman"/>
          <w:sz w:val="40"/>
          <w:szCs w:val="40"/>
          <w:rtl w:val="0"/>
        </w:rPr>
        <w:t xml:space="preserve"> </w:t>
      </w:r>
    </w:p>
    <w:p w:rsidR="00000000" w:rsidDel="00000000" w:rsidP="00000000" w:rsidRDefault="00000000" w:rsidRPr="00000000" w14:paraId="00000013">
      <w:pPr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Fonts w:ascii="Times New Roman" w:cs="Times New Roman" w:eastAsia="Times New Roman" w:hAnsi="Times New Roman"/>
          <w:sz w:val="40"/>
          <w:szCs w:val="40"/>
          <w:rtl w:val="0"/>
        </w:rPr>
        <w:t xml:space="preserve"> </w:t>
      </w:r>
    </w:p>
    <w:p w:rsidR="00000000" w:rsidDel="00000000" w:rsidP="00000000" w:rsidRDefault="00000000" w:rsidRPr="00000000" w14:paraId="00000014">
      <w:pPr>
        <w:jc w:val="center"/>
        <w:rPr>
          <w:rFonts w:ascii="Times New Roman" w:cs="Times New Roman" w:eastAsia="Times New Roman" w:hAnsi="Times New Roman"/>
          <w:sz w:val="40"/>
          <w:szCs w:val="40"/>
        </w:rPr>
      </w:pPr>
      <w:r w:rsidDel="00000000" w:rsidR="00000000" w:rsidRPr="00000000">
        <w:rPr>
          <w:rFonts w:ascii="Times New Roman" w:cs="Times New Roman" w:eastAsia="Times New Roman" w:hAnsi="Times New Roman"/>
          <w:sz w:val="40"/>
          <w:szCs w:val="40"/>
          <w:rtl w:val="0"/>
        </w:rPr>
        <w:t xml:space="preserve"> </w:t>
      </w:r>
    </w:p>
    <w:p w:rsidR="00000000" w:rsidDel="00000000" w:rsidP="00000000" w:rsidRDefault="00000000" w:rsidRPr="00000000" w14:paraId="00000015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Galloway, New Jersey 08205</w:t>
      </w:r>
    </w:p>
    <w:p w:rsidR="00000000" w:rsidDel="00000000" w:rsidP="00000000" w:rsidRDefault="00000000" w:rsidRPr="00000000" w14:paraId="00000016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609-652-4845</w:t>
      </w:r>
    </w:p>
    <w:p w:rsidR="00000000" w:rsidDel="00000000" w:rsidP="00000000" w:rsidRDefault="00000000" w:rsidRPr="00000000" w14:paraId="00000017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Student Senate Meeting Agenda</w:t>
      </w:r>
    </w:p>
    <w:p w:rsidR="00000000" w:rsidDel="00000000" w:rsidP="00000000" w:rsidRDefault="00000000" w:rsidRPr="00000000" w14:paraId="00000019">
      <w:pPr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January 17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superscript"/>
          <w:rtl w:val="0"/>
        </w:rPr>
        <w:t xml:space="preserve">th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, 2023</w:t>
      </w:r>
    </w:p>
    <w:p w:rsidR="00000000" w:rsidDel="00000000" w:rsidP="00000000" w:rsidRDefault="00000000" w:rsidRPr="00000000" w14:paraId="0000001A">
      <w:pPr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B">
      <w:pPr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792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Page</w:t>
      </w:r>
    </w:p>
    <w:p w:rsidR="00000000" w:rsidDel="00000000" w:rsidP="00000000" w:rsidRDefault="00000000" w:rsidRPr="00000000" w14:paraId="0000001E">
      <w:pPr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Full Meeting: January 17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superscript"/>
          <w:rtl w:val="0"/>
        </w:rPr>
        <w:t xml:space="preserve">th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, 2023</w:t>
      </w:r>
    </w:p>
    <w:p w:rsidR="00000000" w:rsidDel="00000000" w:rsidP="00000000" w:rsidRDefault="00000000" w:rsidRPr="00000000" w14:paraId="0000001F">
      <w:pPr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 Call to Order/Roll Call</w:t>
        <w:tab/>
        <w:tab/>
        <w:tab/>
        <w:tab/>
        <w:tab/>
        <w:tab/>
        <w:tab/>
        <w:tab/>
        <w:t xml:space="preserve">…4</w:t>
      </w:r>
    </w:p>
    <w:p w:rsidR="00000000" w:rsidDel="00000000" w:rsidP="00000000" w:rsidRDefault="00000000" w:rsidRPr="00000000" w14:paraId="0000002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 Approval of Minutes</w:t>
        <w:tab/>
        <w:tab/>
        <w:tab/>
        <w:tab/>
        <w:tab/>
        <w:tab/>
        <w:tab/>
        <w:tab/>
        <w:t xml:space="preserve">…4</w:t>
      </w:r>
    </w:p>
    <w:p w:rsidR="00000000" w:rsidDel="00000000" w:rsidP="00000000" w:rsidRDefault="00000000" w:rsidRPr="00000000" w14:paraId="0000002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D. President Report</w:t>
        <w:tab/>
        <w:tab/>
        <w:tab/>
        <w:tab/>
        <w:tab/>
        <w:tab/>
        <w:tab/>
        <w:tab/>
        <w:tab/>
        <w:t xml:space="preserve">…4</w:t>
      </w:r>
    </w:p>
    <w:p w:rsidR="00000000" w:rsidDel="00000000" w:rsidP="00000000" w:rsidRDefault="00000000" w:rsidRPr="00000000" w14:paraId="0000002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E. Vice President Report</w:t>
        <w:tab/>
        <w:tab/>
        <w:tab/>
        <w:tab/>
        <w:tab/>
        <w:tab/>
        <w:tab/>
        <w:tab/>
        <w:t xml:space="preserve">…4-5</w:t>
      </w:r>
    </w:p>
    <w:p w:rsidR="00000000" w:rsidDel="00000000" w:rsidP="00000000" w:rsidRDefault="00000000" w:rsidRPr="00000000" w14:paraId="0000002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F. Committee Reports</w:t>
      </w:r>
    </w:p>
    <w:p w:rsidR="00000000" w:rsidDel="00000000" w:rsidP="00000000" w:rsidRDefault="00000000" w:rsidRPr="00000000" w14:paraId="0000002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ab/>
        <w:t xml:space="preserve">i.  Academic Affairs</w:t>
        <w:tab/>
        <w:tab/>
        <w:tab/>
        <w:tab/>
        <w:tab/>
        <w:tab/>
        <w:tab/>
        <w:t xml:space="preserve">…5-6</w:t>
      </w:r>
    </w:p>
    <w:p w:rsidR="00000000" w:rsidDel="00000000" w:rsidP="00000000" w:rsidRDefault="00000000" w:rsidRPr="00000000" w14:paraId="00000025">
      <w:pPr>
        <w:ind w:left="720" w:firstLine="72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ii.  Governmental Affairs</w:t>
        <w:tab/>
        <w:tab/>
        <w:tab/>
        <w:tab/>
        <w:tab/>
        <w:tab/>
        <w:t xml:space="preserve">…6-7</w:t>
      </w:r>
    </w:p>
    <w:p w:rsidR="00000000" w:rsidDel="00000000" w:rsidP="00000000" w:rsidRDefault="00000000" w:rsidRPr="00000000" w14:paraId="0000002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</w:t>
        <w:tab/>
        <w:t xml:space="preserve">iii.   Public Relations</w:t>
        <w:tab/>
        <w:tab/>
        <w:tab/>
        <w:tab/>
        <w:tab/>
        <w:tab/>
        <w:tab/>
        <w:t xml:space="preserve">…7-8</w:t>
      </w:r>
    </w:p>
    <w:p w:rsidR="00000000" w:rsidDel="00000000" w:rsidP="00000000" w:rsidRDefault="00000000" w:rsidRPr="00000000" w14:paraId="0000002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</w:t>
        <w:tab/>
        <w:t xml:space="preserve">        </w:t>
        <w:tab/>
        <w:t xml:space="preserve">iv.   Student Affairs</w:t>
        <w:tab/>
        <w:tab/>
        <w:tab/>
        <w:tab/>
        <w:tab/>
        <w:tab/>
        <w:tab/>
        <w:t xml:space="preserve">…8    </w:t>
      </w:r>
    </w:p>
    <w:p w:rsidR="00000000" w:rsidDel="00000000" w:rsidP="00000000" w:rsidRDefault="00000000" w:rsidRPr="00000000" w14:paraId="0000002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ab/>
        <w:t xml:space="preserve">V.   Diversity and Inclusion </w:t>
        <w:tab/>
        <w:tab/>
        <w:tab/>
        <w:tab/>
        <w:tab/>
        <w:tab/>
        <w:t xml:space="preserve">…9</w:t>
      </w:r>
    </w:p>
    <w:p w:rsidR="00000000" w:rsidDel="00000000" w:rsidP="00000000" w:rsidRDefault="00000000" w:rsidRPr="00000000" w14:paraId="0000002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</w:t>
        <w:tab/>
        <w:t xml:space="preserve">VI.   Finance</w:t>
        <w:tab/>
        <w:tab/>
        <w:tab/>
        <w:tab/>
        <w:tab/>
        <w:tab/>
        <w:tab/>
        <w:tab/>
        <w:t xml:space="preserve">…9-10</w:t>
      </w:r>
    </w:p>
    <w:p w:rsidR="00000000" w:rsidDel="00000000" w:rsidP="00000000" w:rsidRDefault="00000000" w:rsidRPr="00000000" w14:paraId="0000002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</w:t>
        <w:tab/>
        <w:t xml:space="preserve">        </w:t>
        <w:tab/>
        <w:t xml:space="preserve">   </w:t>
      </w:r>
    </w:p>
    <w:p w:rsidR="00000000" w:rsidDel="00000000" w:rsidP="00000000" w:rsidRDefault="00000000" w:rsidRPr="00000000" w14:paraId="0000002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C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Century Schoolbook" w:cs="Century Schoolbook" w:eastAsia="Century Schoolbook" w:hAnsi="Century Schoolbook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2225.0" w:type="dxa"/>
        <w:jc w:val="left"/>
        <w:tblInd w:w="-144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2225"/>
        <w:tblGridChange w:id="0">
          <w:tblGrid>
            <w:gridCol w:w="1222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0000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rFonts w:ascii="Century Schoolbook" w:cs="Century Schoolbook" w:eastAsia="Century Schoolbook" w:hAnsi="Century Schoolbook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entury Schoolbook" w:cs="Century Schoolbook" w:eastAsia="Century Schoolbook" w:hAnsi="Century Schoolbook"/>
                <w:color w:val="ffffff"/>
                <w:sz w:val="28"/>
                <w:szCs w:val="28"/>
                <w:rtl w:val="0"/>
              </w:rPr>
              <w:t xml:space="preserve">MEETING MINUTES // January 17th, 2023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spacing w:line="240" w:lineRule="auto"/>
        <w:rPr>
          <w:rFonts w:ascii="Playfair Display" w:cs="Playfair Display" w:eastAsia="Playfair Display" w:hAnsi="Playfair Display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290.0" w:type="dxa"/>
        <w:jc w:val="left"/>
        <w:tblInd w:w="-37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155"/>
        <w:gridCol w:w="1260"/>
        <w:gridCol w:w="1080"/>
        <w:gridCol w:w="465"/>
        <w:gridCol w:w="2235"/>
        <w:gridCol w:w="1995"/>
        <w:gridCol w:w="2100"/>
        <w:tblGridChange w:id="0">
          <w:tblGrid>
            <w:gridCol w:w="1155"/>
            <w:gridCol w:w="1260"/>
            <w:gridCol w:w="1080"/>
            <w:gridCol w:w="465"/>
            <w:gridCol w:w="2235"/>
            <w:gridCol w:w="1995"/>
            <w:gridCol w:w="2100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7"/>
            <w:shd w:fill="80b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rFonts w:ascii="Playfair Display" w:cs="Playfair Display" w:eastAsia="Playfair Display" w:hAnsi="Playfair Display"/>
              </w:rPr>
            </w:pPr>
            <w:r w:rsidDel="00000000" w:rsidR="00000000" w:rsidRPr="00000000">
              <w:rPr>
                <w:rFonts w:ascii="Playfair Display" w:cs="Playfair Display" w:eastAsia="Playfair Display" w:hAnsi="Playfair Display"/>
                <w:rtl w:val="0"/>
              </w:rPr>
              <w:t xml:space="preserve">Meeting Information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rFonts w:ascii="Playfair Display" w:cs="Playfair Display" w:eastAsia="Playfair Display" w:hAnsi="Playfair Display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rFonts w:ascii="Playfair Display" w:cs="Playfair Display" w:eastAsia="Playfair Display" w:hAnsi="Playfair Display"/>
              </w:rPr>
            </w:pPr>
            <w:r w:rsidDel="00000000" w:rsidR="00000000" w:rsidRPr="00000000">
              <w:rPr>
                <w:rFonts w:ascii="Playfair Display" w:cs="Playfair Display" w:eastAsia="Playfair Display" w:hAnsi="Playfair Display"/>
                <w:rtl w:val="0"/>
              </w:rPr>
              <w:t xml:space="preserve">Start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rFonts w:ascii="Playfair Display" w:cs="Playfair Display" w:eastAsia="Playfair Display" w:hAnsi="Playfair Display"/>
              </w:rPr>
            </w:pPr>
            <w:r w:rsidDel="00000000" w:rsidR="00000000" w:rsidRPr="00000000">
              <w:rPr>
                <w:rFonts w:ascii="Playfair Display" w:cs="Playfair Display" w:eastAsia="Playfair Display" w:hAnsi="Playfair Display"/>
                <w:rtl w:val="0"/>
              </w:rPr>
              <w:t xml:space="preserve">End</w:t>
            </w:r>
          </w:p>
        </w:tc>
        <w:tc>
          <w:tcPr>
            <w:vMerge w:val="restart"/>
            <w:tcBorders>
              <w:top w:color="cfe2f3" w:space="0" w:sz="8" w:val="single"/>
            </w:tcBorders>
            <w:shd w:fill="80b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rFonts w:ascii="Playfair Display" w:cs="Playfair Display" w:eastAsia="Playfair Display" w:hAnsi="Playfair Display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rFonts w:ascii="Playfair Display" w:cs="Playfair Display" w:eastAsia="Playfair Display" w:hAnsi="Playfair Display"/>
              </w:rPr>
            </w:pPr>
            <w:r w:rsidDel="00000000" w:rsidR="00000000" w:rsidRPr="00000000">
              <w:rPr>
                <w:rFonts w:ascii="Playfair Display" w:cs="Playfair Display" w:eastAsia="Playfair Display" w:hAnsi="Playfair Display"/>
                <w:rtl w:val="0"/>
              </w:rPr>
              <w:t xml:space="preserve">PRESENT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rFonts w:ascii="Playfair Display" w:cs="Playfair Display" w:eastAsia="Playfair Display" w:hAnsi="Playfair Display"/>
              </w:rPr>
            </w:pPr>
            <w:r w:rsidDel="00000000" w:rsidR="00000000" w:rsidRPr="00000000">
              <w:rPr>
                <w:rFonts w:ascii="Playfair Display" w:cs="Playfair Display" w:eastAsia="Playfair Display" w:hAnsi="Playfair Display"/>
                <w:rtl w:val="0"/>
              </w:rPr>
              <w:t xml:space="preserve">LATE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rFonts w:ascii="Playfair Display" w:cs="Playfair Display" w:eastAsia="Playfair Display" w:hAnsi="Playfair Display"/>
              </w:rPr>
            </w:pPr>
            <w:r w:rsidDel="00000000" w:rsidR="00000000" w:rsidRPr="00000000">
              <w:rPr>
                <w:rFonts w:ascii="Playfair Display" w:cs="Playfair Display" w:eastAsia="Playfair Display" w:hAnsi="Playfair Display"/>
                <w:rtl w:val="0"/>
              </w:rPr>
              <w:t xml:space="preserve">ABSENT </w:t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rFonts w:ascii="Playfair Display" w:cs="Playfair Display" w:eastAsia="Playfair Display" w:hAnsi="Playfair Display"/>
              </w:rPr>
            </w:pPr>
            <w:r w:rsidDel="00000000" w:rsidR="00000000" w:rsidRPr="00000000">
              <w:rPr>
                <w:rFonts w:ascii="Playfair Display" w:cs="Playfair Display" w:eastAsia="Playfair Display" w:hAnsi="Playfair Display"/>
                <w:rtl w:val="0"/>
              </w:rPr>
              <w:t xml:space="preserve">MOTION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rFonts w:ascii="Playfair Display" w:cs="Playfair Display" w:eastAsia="Playfair Display" w:hAnsi="Playfair Display"/>
              </w:rPr>
            </w:pPr>
            <w:r w:rsidDel="00000000" w:rsidR="00000000" w:rsidRPr="00000000">
              <w:rPr>
                <w:rFonts w:ascii="Playfair Display" w:cs="Playfair Display" w:eastAsia="Playfair Display" w:hAnsi="Playfair Display"/>
                <w:rtl w:val="0"/>
              </w:rPr>
              <w:t xml:space="preserve">Brianna Bracey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rFonts w:ascii="Playfair Display" w:cs="Playfair Display" w:eastAsia="Playfair Display" w:hAnsi="Playfair Display"/>
              </w:rPr>
            </w:pPr>
            <w:r w:rsidDel="00000000" w:rsidR="00000000" w:rsidRPr="00000000">
              <w:rPr>
                <w:rFonts w:ascii="Playfair Display" w:cs="Playfair Display" w:eastAsia="Playfair Display" w:hAnsi="Playfair Display"/>
                <w:rtl w:val="0"/>
              </w:rPr>
              <w:t xml:space="preserve">Brianna Bracey</w:t>
            </w:r>
          </w:p>
        </w:tc>
        <w:tc>
          <w:tcPr>
            <w:vMerge w:val="continue"/>
            <w:shd w:fill="80b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rFonts w:ascii="Century Schoolbook" w:cs="Century Schoolbook" w:eastAsia="Century Schoolbook" w:hAnsi="Century Schoolbook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spacing w:line="240" w:lineRule="auto"/>
              <w:ind w:left="0" w:firstLine="0"/>
              <w:rPr>
                <w:rFonts w:ascii="Roboto" w:cs="Roboto" w:eastAsia="Roboto" w:hAnsi="Roboto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Roboto" w:cs="Roboto" w:eastAsia="Roboto" w:hAnsi="Roboto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Roboto" w:cs="Roboto" w:eastAsia="Roboto" w:hAnsi="Roboto"/>
                <w:sz w:val="16"/>
                <w:szCs w:val="16"/>
                <w:rtl w:val="0"/>
              </w:rPr>
              <w:t xml:space="preserve">Ben Yandell</w:t>
            </w:r>
          </w:p>
          <w:p w:rsidR="00000000" w:rsidDel="00000000" w:rsidP="00000000" w:rsidRDefault="00000000" w:rsidRPr="00000000" w14:paraId="00000054">
            <w:pPr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Roboto" w:cs="Roboto" w:eastAsia="Roboto" w:hAnsi="Roboto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Roboto" w:cs="Roboto" w:eastAsia="Roboto" w:hAnsi="Roboto"/>
                <w:sz w:val="16"/>
                <w:szCs w:val="16"/>
                <w:rtl w:val="0"/>
              </w:rPr>
              <w:t xml:space="preserve">Brandon Wildman</w:t>
            </w:r>
          </w:p>
          <w:p w:rsidR="00000000" w:rsidDel="00000000" w:rsidP="00000000" w:rsidRDefault="00000000" w:rsidRPr="00000000" w14:paraId="00000055">
            <w:pPr>
              <w:spacing w:line="240" w:lineRule="auto"/>
              <w:ind w:left="720" w:firstLine="0"/>
              <w:rPr>
                <w:rFonts w:ascii="Roboto" w:cs="Roboto" w:eastAsia="Roboto" w:hAnsi="Roboto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Roboto" w:cs="Roboto" w:eastAsia="Roboto" w:hAnsi="Roboto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Roboto" w:cs="Roboto" w:eastAsia="Roboto" w:hAnsi="Roboto"/>
                <w:sz w:val="16"/>
                <w:szCs w:val="16"/>
                <w:rtl w:val="0"/>
              </w:rPr>
              <w:t xml:space="preserve">Brianna Bracey</w:t>
            </w:r>
          </w:p>
          <w:p w:rsidR="00000000" w:rsidDel="00000000" w:rsidP="00000000" w:rsidRDefault="00000000" w:rsidRPr="00000000" w14:paraId="00000057">
            <w:pPr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Roboto" w:cs="Roboto" w:eastAsia="Roboto" w:hAnsi="Roboto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Roboto" w:cs="Roboto" w:eastAsia="Roboto" w:hAnsi="Roboto"/>
                <w:sz w:val="16"/>
                <w:szCs w:val="16"/>
                <w:rtl w:val="0"/>
              </w:rPr>
              <w:t xml:space="preserve">Irenonsen Eigbe</w:t>
            </w:r>
          </w:p>
          <w:p w:rsidR="00000000" w:rsidDel="00000000" w:rsidP="00000000" w:rsidRDefault="00000000" w:rsidRPr="00000000" w14:paraId="00000058">
            <w:pPr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Roboto" w:cs="Roboto" w:eastAsia="Roboto" w:hAnsi="Roboto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Roboto" w:cs="Roboto" w:eastAsia="Roboto" w:hAnsi="Roboto"/>
                <w:sz w:val="16"/>
                <w:szCs w:val="16"/>
                <w:rtl w:val="0"/>
              </w:rPr>
              <w:t xml:space="preserve">Joshua Hunte</w:t>
            </w:r>
          </w:p>
          <w:p w:rsidR="00000000" w:rsidDel="00000000" w:rsidP="00000000" w:rsidRDefault="00000000" w:rsidRPr="00000000" w14:paraId="00000059">
            <w:pPr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Roboto" w:cs="Roboto" w:eastAsia="Roboto" w:hAnsi="Roboto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Roboto" w:cs="Roboto" w:eastAsia="Roboto" w:hAnsi="Roboto"/>
                <w:sz w:val="16"/>
                <w:szCs w:val="16"/>
                <w:rtl w:val="0"/>
              </w:rPr>
              <w:t xml:space="preserve">Monica Rodriguez Escobar</w:t>
            </w:r>
          </w:p>
          <w:p w:rsidR="00000000" w:rsidDel="00000000" w:rsidP="00000000" w:rsidRDefault="00000000" w:rsidRPr="00000000" w14:paraId="0000005A">
            <w:pPr>
              <w:spacing w:line="240" w:lineRule="auto"/>
              <w:ind w:left="720" w:firstLine="0"/>
              <w:rPr>
                <w:rFonts w:ascii="Roboto" w:cs="Roboto" w:eastAsia="Roboto" w:hAnsi="Roboto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spacing w:line="240" w:lineRule="auto"/>
              <w:rPr>
                <w:rFonts w:ascii="Roboto" w:cs="Roboto" w:eastAsia="Roboto" w:hAnsi="Roboto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spacing w:line="240" w:lineRule="auto"/>
              <w:rPr>
                <w:rFonts w:ascii="Roboto" w:cs="Roboto" w:eastAsia="Roboto" w:hAnsi="Roboto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spacing w:line="240" w:lineRule="auto"/>
              <w:rPr>
                <w:rFonts w:ascii="Roboto" w:cs="Roboto" w:eastAsia="Roboto" w:hAnsi="Roboto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spacing w:line="240" w:lineRule="auto"/>
              <w:rPr>
                <w:rFonts w:ascii="Roboto" w:cs="Roboto" w:eastAsia="Roboto" w:hAnsi="Roboto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spacing w:line="240" w:lineRule="auto"/>
              <w:ind w:left="0" w:firstLine="0"/>
              <w:rPr>
                <w:rFonts w:ascii="Roboto" w:cs="Roboto" w:eastAsia="Roboto" w:hAnsi="Roboto"/>
                <w:color w:val="333333"/>
                <w:sz w:val="14"/>
                <w:szCs w:val="1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spacing w:line="240" w:lineRule="auto"/>
              <w:ind w:left="0" w:firstLine="0"/>
              <w:rPr>
                <w:rFonts w:ascii="Roboto" w:cs="Roboto" w:eastAsia="Roboto" w:hAnsi="Roboto"/>
                <w:color w:val="333333"/>
                <w:sz w:val="14"/>
                <w:szCs w:val="1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spacing w:line="240" w:lineRule="auto"/>
              <w:ind w:left="0" w:firstLine="0"/>
              <w:rPr>
                <w:rFonts w:ascii="Roboto" w:cs="Roboto" w:eastAsia="Roboto" w:hAnsi="Roboto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spacing w:line="240" w:lineRule="auto"/>
              <w:ind w:left="0" w:firstLine="0"/>
              <w:rPr>
                <w:rFonts w:ascii="Roboto" w:cs="Roboto" w:eastAsia="Roboto" w:hAnsi="Roboto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ind w:left="0" w:firstLine="0"/>
              <w:rPr>
                <w:rFonts w:ascii="Roboto" w:cs="Roboto" w:eastAsia="Roboto" w:hAnsi="Roboto"/>
                <w:color w:val="333333"/>
                <w:sz w:val="14"/>
                <w:szCs w:val="1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rPr>
                <w:rFonts w:ascii="Playfair Display" w:cs="Playfair Display" w:eastAsia="Playfair Display" w:hAnsi="Playfair Display"/>
              </w:rPr>
            </w:pPr>
            <w:r w:rsidDel="00000000" w:rsidR="00000000" w:rsidRPr="00000000">
              <w:rPr>
                <w:rFonts w:ascii="Playfair Display" w:cs="Playfair Display" w:eastAsia="Playfair Display" w:hAnsi="Playfair Display"/>
                <w:rtl w:val="0"/>
              </w:rPr>
              <w:t xml:space="preserve">SECOND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rPr>
                <w:rFonts w:ascii="Playfair Display" w:cs="Playfair Display" w:eastAsia="Playfair Display" w:hAnsi="Playfair Display"/>
              </w:rPr>
            </w:pPr>
            <w:r w:rsidDel="00000000" w:rsidR="00000000" w:rsidRPr="00000000">
              <w:rPr>
                <w:rFonts w:ascii="Playfair Display" w:cs="Playfair Display" w:eastAsia="Playfair Display" w:hAnsi="Playfair Display"/>
                <w:rtl w:val="0"/>
              </w:rPr>
              <w:t xml:space="preserve">Brianna Bracey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>
                <w:rFonts w:ascii="Playfair Display" w:cs="Playfair Display" w:eastAsia="Playfair Display" w:hAnsi="Playfair Display"/>
              </w:rPr>
            </w:pPr>
            <w:r w:rsidDel="00000000" w:rsidR="00000000" w:rsidRPr="00000000">
              <w:rPr>
                <w:rFonts w:ascii="Playfair Display" w:cs="Playfair Display" w:eastAsia="Playfair Display" w:hAnsi="Playfair Display"/>
                <w:rtl w:val="0"/>
              </w:rPr>
              <w:t xml:space="preserve">Brianna Bracey</w:t>
            </w:r>
          </w:p>
        </w:tc>
        <w:tc>
          <w:tcPr>
            <w:vMerge w:val="continue"/>
            <w:shd w:fill="80b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rPr>
                <w:rFonts w:ascii="Century Schoolbook" w:cs="Century Schoolbook" w:eastAsia="Century Schoolbook" w:hAnsi="Century Schoolbook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rPr>
                <w:rFonts w:ascii="Century Schoolbook" w:cs="Century Schoolbook" w:eastAsia="Century Schoolbook" w:hAnsi="Century Schoolbook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rPr>
                <w:rFonts w:ascii="Century Schoolbook" w:cs="Century Schoolbook" w:eastAsia="Century Schoolbook" w:hAnsi="Century Schoolbook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rPr>
                <w:rFonts w:ascii="Century Schoolbook" w:cs="Century Schoolbook" w:eastAsia="Century Schoolbook" w:hAnsi="Century Schoolbook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77.945312500001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rPr>
                <w:rFonts w:ascii="Playfair Display" w:cs="Playfair Display" w:eastAsia="Playfair Display" w:hAnsi="Playfair Display"/>
              </w:rPr>
            </w:pPr>
            <w:r w:rsidDel="00000000" w:rsidR="00000000" w:rsidRPr="00000000">
              <w:rPr>
                <w:rFonts w:ascii="Playfair Display" w:cs="Playfair Display" w:eastAsia="Playfair Display" w:hAnsi="Playfair Display"/>
                <w:rtl w:val="0"/>
              </w:rPr>
              <w:t xml:space="preserve">TIME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rPr>
                <w:rFonts w:ascii="Playfair Display" w:cs="Playfair Display" w:eastAsia="Playfair Display" w:hAnsi="Playfair Display"/>
              </w:rPr>
            </w:pPr>
            <w:r w:rsidDel="00000000" w:rsidR="00000000" w:rsidRPr="00000000">
              <w:rPr>
                <w:rFonts w:ascii="Playfair Display" w:cs="Playfair Display" w:eastAsia="Playfair Display" w:hAnsi="Playfair Display"/>
                <w:rtl w:val="0"/>
              </w:rPr>
              <w:t xml:space="preserve">4:3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rPr>
                <w:rFonts w:ascii="Playfair Display" w:cs="Playfair Display" w:eastAsia="Playfair Display" w:hAnsi="Playfair Display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80b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rPr>
                <w:rFonts w:ascii="Century Schoolbook" w:cs="Century Schoolbook" w:eastAsia="Century Schoolbook" w:hAnsi="Century Schoolbook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rPr>
                <w:rFonts w:ascii="Century Schoolbook" w:cs="Century Schoolbook" w:eastAsia="Century Schoolbook" w:hAnsi="Century Schoolbook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rPr>
                <w:rFonts w:ascii="Century Schoolbook" w:cs="Century Schoolbook" w:eastAsia="Century Schoolbook" w:hAnsi="Century Schoolbook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rPr>
                <w:rFonts w:ascii="Century Schoolbook" w:cs="Century Schoolbook" w:eastAsia="Century Schoolbook" w:hAnsi="Century Schoolbook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2">
      <w:pPr>
        <w:spacing w:line="240" w:lineRule="auto"/>
        <w:rPr>
          <w:rFonts w:ascii="Century Schoolbook" w:cs="Century Schoolbook" w:eastAsia="Century Schoolbook" w:hAnsi="Century Schoolbook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2225.0" w:type="dxa"/>
        <w:jc w:val="left"/>
        <w:tblInd w:w="-1440.0" w:type="dxa"/>
        <w:tblBorders>
          <w:top w:color="80bfff" w:space="0" w:sz="8" w:val="single"/>
          <w:left w:color="80bfff" w:space="0" w:sz="8" w:val="single"/>
          <w:bottom w:color="80bfff" w:space="0" w:sz="8" w:val="single"/>
          <w:right w:color="80bfff" w:space="0" w:sz="8" w:val="single"/>
          <w:insideH w:color="80bfff" w:space="0" w:sz="8" w:val="single"/>
          <w:insideV w:color="80bfff" w:space="0" w:sz="8" w:val="single"/>
        </w:tblBorders>
        <w:tblLayout w:type="fixed"/>
        <w:tblLook w:val="0600"/>
      </w:tblPr>
      <w:tblGrid>
        <w:gridCol w:w="12225"/>
        <w:tblGridChange w:id="0">
          <w:tblGrid>
            <w:gridCol w:w="1222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80bfff" w:space="0" w:sz="8" w:val="single"/>
              <w:left w:color="80bfff" w:space="0" w:sz="8" w:val="single"/>
              <w:bottom w:color="80bfff" w:space="0" w:sz="8" w:val="single"/>
              <w:right w:color="80bfff" w:space="0" w:sz="8" w:val="single"/>
            </w:tcBorders>
            <w:shd w:fill="80b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jc w:val="center"/>
              <w:rPr>
                <w:rFonts w:ascii="Century Schoolbook" w:cs="Century Schoolbook" w:eastAsia="Century Schoolbook" w:hAnsi="Century Schoolboo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4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line="36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line="36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Approval of Minutes</w:t>
      </w:r>
    </w:p>
    <w:p w:rsidR="00000000" w:rsidDel="00000000" w:rsidP="00000000" w:rsidRDefault="00000000" w:rsidRPr="00000000" w14:paraId="00000077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President Brianna Bracey called the meeting to order at 4:3 pm and motioned to approve the minutes of the full Senate meeting on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Dec 6, 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Second: </w:t>
      </w:r>
    </w:p>
    <w:p w:rsidR="00000000" w:rsidDel="00000000" w:rsidP="00000000" w:rsidRDefault="00000000" w:rsidRPr="00000000" w14:paraId="00000079">
      <w:pPr>
        <w:spacing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Motion Approved: 0-0-0*</w:t>
      </w:r>
    </w:p>
    <w:p w:rsidR="00000000" w:rsidDel="00000000" w:rsidP="00000000" w:rsidRDefault="00000000" w:rsidRPr="00000000" w14:paraId="0000007A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Brianna Bracey Motions to Impeach Irenonsen Eigbe from Stockton University Student Senate</w:t>
      </w:r>
    </w:p>
    <w:p w:rsidR="00000000" w:rsidDel="00000000" w:rsidP="00000000" w:rsidRDefault="00000000" w:rsidRPr="00000000" w14:paraId="0000007B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Second: Josh Hunte</w:t>
      </w:r>
    </w:p>
    <w:p w:rsidR="00000000" w:rsidDel="00000000" w:rsidP="00000000" w:rsidRDefault="00000000" w:rsidRPr="00000000" w14:paraId="0000007C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*Irenonsen leaves the meeting and a discussion is completed with evidence shown*</w:t>
      </w:r>
    </w:p>
    <w:p w:rsidR="00000000" w:rsidDel="00000000" w:rsidP="00000000" w:rsidRDefault="00000000" w:rsidRPr="00000000" w14:paraId="0000007E">
      <w:pPr>
        <w:spacing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Motion Approved: 6-0*</w:t>
      </w:r>
    </w:p>
    <w:p w:rsidR="00000000" w:rsidDel="00000000" w:rsidP="00000000" w:rsidRDefault="00000000" w:rsidRPr="00000000" w14:paraId="0000007F">
      <w:pPr>
        <w:spacing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pacing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spacing w:line="36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pacing w:line="360" w:lineRule="auto"/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President’s Report - Brianna Bracey</w:t>
      </w:r>
    </w:p>
    <w:p w:rsidR="00000000" w:rsidDel="00000000" w:rsidP="00000000" w:rsidRDefault="00000000" w:rsidRPr="00000000" w14:paraId="00000083">
      <w:pPr>
        <w:spacing w:line="36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There is nothing to report at this time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line="36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Vice President’s Report - Ben Yandell</w:t>
      </w:r>
    </w:p>
    <w:p w:rsidR="00000000" w:rsidDel="00000000" w:rsidP="00000000" w:rsidRDefault="00000000" w:rsidRPr="00000000" w14:paraId="00000086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There is nothing to report at this time</w:t>
      </w:r>
    </w:p>
    <w:p w:rsidR="00000000" w:rsidDel="00000000" w:rsidP="00000000" w:rsidRDefault="00000000" w:rsidRPr="00000000" w14:paraId="00000087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line="36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Academic Affairs - Monica Rodriguez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There is nothing to report at this time</w:t>
      </w:r>
    </w:p>
    <w:p w:rsidR="00000000" w:rsidDel="00000000" w:rsidP="00000000" w:rsidRDefault="00000000" w:rsidRPr="00000000" w14:paraId="0000008A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line="36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Governmental Affairs - Irenonsen Eigbe</w:t>
      </w:r>
    </w:p>
    <w:p w:rsidR="00000000" w:rsidDel="00000000" w:rsidP="00000000" w:rsidRDefault="00000000" w:rsidRPr="00000000" w14:paraId="0000008C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There is nothing to report at this time</w:t>
      </w:r>
    </w:p>
    <w:p w:rsidR="00000000" w:rsidDel="00000000" w:rsidP="00000000" w:rsidRDefault="00000000" w:rsidRPr="00000000" w14:paraId="0000008D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line="36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Public Relations - Brandon Wildman</w:t>
      </w:r>
    </w:p>
    <w:p w:rsidR="00000000" w:rsidDel="00000000" w:rsidP="00000000" w:rsidRDefault="00000000" w:rsidRPr="00000000" w14:paraId="0000008F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There is nothing to report at this time</w:t>
      </w:r>
    </w:p>
    <w:p w:rsidR="00000000" w:rsidDel="00000000" w:rsidP="00000000" w:rsidRDefault="00000000" w:rsidRPr="00000000" w14:paraId="00000090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line="36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Diversity and Inclusion - Joshua Hunte</w:t>
      </w:r>
    </w:p>
    <w:p w:rsidR="00000000" w:rsidDel="00000000" w:rsidP="00000000" w:rsidRDefault="00000000" w:rsidRPr="00000000" w14:paraId="00000092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There is nothing to report at this time</w:t>
      </w:r>
    </w:p>
    <w:p w:rsidR="00000000" w:rsidDel="00000000" w:rsidP="00000000" w:rsidRDefault="00000000" w:rsidRPr="00000000" w14:paraId="00000093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spacing w:line="36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Student Affairs - Andrea Sandoval</w:t>
      </w:r>
    </w:p>
    <w:p w:rsidR="00000000" w:rsidDel="00000000" w:rsidP="00000000" w:rsidRDefault="00000000" w:rsidRPr="00000000" w14:paraId="00000095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There is nothing to report at this time</w:t>
      </w:r>
    </w:p>
    <w:p w:rsidR="00000000" w:rsidDel="00000000" w:rsidP="00000000" w:rsidRDefault="00000000" w:rsidRPr="00000000" w14:paraId="00000096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spacing w:line="36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Finance - Shalaby Parsons</w:t>
      </w:r>
    </w:p>
    <w:p w:rsidR="00000000" w:rsidDel="00000000" w:rsidP="00000000" w:rsidRDefault="00000000" w:rsidRPr="00000000" w14:paraId="00000098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There is nothing to report at this time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spacing w:line="360" w:lineRule="auto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Playfair Display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  <w:font w:name="Century Schoolbook">
    <w:embedRegular w:fontKey="{00000000-0000-0000-0000-000000000000}" r:id="rId9" w:subsetted="0"/>
    <w:embedBold w:fontKey="{00000000-0000-0000-0000-000000000000}" r:id="rId10" w:subsetted="0"/>
    <w:embedItalic w:fontKey="{00000000-0000-0000-0000-000000000000}" r:id="rId11" w:subsetted="0"/>
    <w:embedBoldItalic w:fontKey="{00000000-0000-0000-0000-000000000000}" r:id="rId1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E">
    <w:pPr>
      <w:jc w:val="right"/>
      <w:rPr>
        <w:rFonts w:ascii="Times New Roman" w:cs="Times New Roman" w:eastAsia="Times New Roman" w:hAnsi="Times New Roman"/>
      </w:rPr>
    </w:pPr>
    <w:r w:rsidDel="00000000" w:rsidR="00000000" w:rsidRPr="00000000">
      <w:rPr>
        <w:rFonts w:ascii="Times New Roman" w:cs="Times New Roman" w:eastAsia="Times New Roman" w:hAnsi="Times New Roman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C">
    <w:pPr>
      <w:jc w:val="center"/>
      <w:rPr>
        <w:rFonts w:ascii="Playfair Display" w:cs="Playfair Display" w:eastAsia="Playfair Display" w:hAnsi="Playfair Display"/>
        <w:sz w:val="24"/>
        <w:szCs w:val="24"/>
      </w:rPr>
    </w:pPr>
    <w:r w:rsidDel="00000000" w:rsidR="00000000" w:rsidRPr="00000000">
      <w:rPr>
        <w:rFonts w:ascii="Playfair Display" w:cs="Playfair Display" w:eastAsia="Playfair Display" w:hAnsi="Playfair Display"/>
        <w:sz w:val="24"/>
        <w:szCs w:val="24"/>
        <w:rtl w:val="0"/>
      </w:rPr>
      <w:t xml:space="preserve"> </w:t>
    </w:r>
    <w:r w:rsidDel="00000000" w:rsidR="00000000" w:rsidRPr="00000000">
      <w:rPr>
        <w:rFonts w:ascii="Playfair Display" w:cs="Playfair Display" w:eastAsia="Playfair Display" w:hAnsi="Playfair Display"/>
        <w:sz w:val="24"/>
        <w:szCs w:val="24"/>
      </w:rPr>
      <w:drawing>
        <wp:inline distB="114300" distT="114300" distL="114300" distR="114300">
          <wp:extent cx="614363" cy="614363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4363" cy="61436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D">
    <w:pPr>
      <w:jc w:val="center"/>
      <w:rPr/>
    </w:pPr>
    <w:hyperlink r:id="rId2">
      <w:r w:rsidDel="00000000" w:rsidR="00000000" w:rsidRPr="00000000">
        <w:rPr>
          <w:rFonts w:ascii="Playfair Display" w:cs="Playfair Display" w:eastAsia="Playfair Display" w:hAnsi="Playfair Display"/>
          <w:color w:val="1155cc"/>
          <w:sz w:val="24"/>
          <w:szCs w:val="24"/>
          <w:u w:val="single"/>
          <w:rtl w:val="0"/>
        </w:rPr>
        <w:t xml:space="preserve">Constitution</w:t>
      </w:r>
    </w:hyperlink>
    <w:r w:rsidDel="00000000" w:rsidR="00000000" w:rsidRPr="00000000">
      <w:rPr>
        <w:rFonts w:ascii="Playfair Display" w:cs="Playfair Display" w:eastAsia="Playfair Display" w:hAnsi="Playfair Display"/>
        <w:sz w:val="24"/>
        <w:szCs w:val="24"/>
        <w:rtl w:val="0"/>
      </w:rPr>
      <w:t xml:space="preserve"> | </w:t>
    </w:r>
    <w:hyperlink r:id="rId3">
      <w:r w:rsidDel="00000000" w:rsidR="00000000" w:rsidRPr="00000000">
        <w:rPr>
          <w:rFonts w:ascii="Playfair Display" w:cs="Playfair Display" w:eastAsia="Playfair Display" w:hAnsi="Playfair Display"/>
          <w:color w:val="1155cc"/>
          <w:sz w:val="24"/>
          <w:szCs w:val="24"/>
          <w:u w:val="single"/>
          <w:rtl w:val="0"/>
        </w:rPr>
        <w:t xml:space="preserve">Calender</w:t>
      </w:r>
    </w:hyperlink>
    <w:r w:rsidDel="00000000" w:rsidR="00000000" w:rsidRPr="00000000">
      <w:rPr>
        <w:rFonts w:ascii="Playfair Display" w:cs="Playfair Display" w:eastAsia="Playfair Display" w:hAnsi="Playfair Display"/>
        <w:sz w:val="24"/>
        <w:szCs w:val="24"/>
        <w:rtl w:val="0"/>
      </w:rPr>
      <w:t xml:space="preserve"> | </w:t>
    </w:r>
    <w:hyperlink r:id="rId4">
      <w:r w:rsidDel="00000000" w:rsidR="00000000" w:rsidRPr="00000000">
        <w:rPr>
          <w:rFonts w:ascii="Playfair Display" w:cs="Playfair Display" w:eastAsia="Playfair Display" w:hAnsi="Playfair Display"/>
          <w:color w:val="1155cc"/>
          <w:sz w:val="24"/>
          <w:szCs w:val="24"/>
          <w:u w:val="single"/>
          <w:rtl w:val="0"/>
        </w:rPr>
        <w:t xml:space="preserve">Student Senate Budget</w:t>
      </w:r>
    </w:hyperlink>
    <w:r w:rsidDel="00000000" w:rsidR="00000000" w:rsidRPr="00000000">
      <w:rPr>
        <w:rFonts w:ascii="Playfair Display" w:cs="Playfair Display" w:eastAsia="Playfair Display" w:hAnsi="Playfair Display"/>
        <w:sz w:val="24"/>
        <w:szCs w:val="24"/>
        <w:rtl w:val="0"/>
      </w:rPr>
      <w:t xml:space="preserve"> |</w:t>
    </w:r>
    <w:r w:rsidDel="00000000" w:rsidR="00000000" w:rsidRPr="00000000">
      <w:rPr>
        <w:rFonts w:ascii="Playfair Display" w:cs="Playfair Display" w:eastAsia="Playfair Display" w:hAnsi="Playfair Display"/>
        <w:sz w:val="24"/>
        <w:szCs w:val="24"/>
        <w:rtl w:val="0"/>
      </w:rPr>
      <w:t xml:space="preserve"> </w:t>
    </w:r>
    <w:hyperlink r:id="rId5">
      <w:r w:rsidDel="00000000" w:rsidR="00000000" w:rsidRPr="00000000">
        <w:rPr>
          <w:rFonts w:ascii="Playfair Display" w:cs="Playfair Display" w:eastAsia="Playfair Display" w:hAnsi="Playfair Display"/>
          <w:color w:val="1155cc"/>
          <w:sz w:val="24"/>
          <w:szCs w:val="24"/>
          <w:u w:val="single"/>
          <w:rtl w:val="0"/>
        </w:rPr>
        <w:t xml:space="preserve">Facebook</w:t>
      </w:r>
    </w:hyperlink>
    <w:r w:rsidDel="00000000" w:rsidR="00000000" w:rsidRPr="00000000">
      <w:rPr>
        <w:rFonts w:ascii="Playfair Display" w:cs="Playfair Display" w:eastAsia="Playfair Display" w:hAnsi="Playfair Display"/>
        <w:sz w:val="24"/>
        <w:szCs w:val="24"/>
        <w:rtl w:val="0"/>
      </w:rPr>
      <w:t xml:space="preserve"> | </w:t>
    </w:r>
    <w:hyperlink r:id="rId6">
      <w:r w:rsidDel="00000000" w:rsidR="00000000" w:rsidRPr="00000000">
        <w:rPr>
          <w:rFonts w:ascii="Playfair Display" w:cs="Playfair Display" w:eastAsia="Playfair Display" w:hAnsi="Playfair Display"/>
          <w:color w:val="1155cc"/>
          <w:sz w:val="24"/>
          <w:szCs w:val="24"/>
          <w:u w:val="single"/>
          <w:rtl w:val="0"/>
        </w:rPr>
        <w:t xml:space="preserve">Instagram</w:t>
      </w:r>
    </w:hyperlink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11" Type="http://schemas.openxmlformats.org/officeDocument/2006/relationships/font" Target="fonts/CenturySchoolbook-italic.ttf"/><Relationship Id="rId10" Type="http://schemas.openxmlformats.org/officeDocument/2006/relationships/font" Target="fonts/CenturySchoolbook-bold.ttf"/><Relationship Id="rId12" Type="http://schemas.openxmlformats.org/officeDocument/2006/relationships/font" Target="fonts/CenturySchoolbook-boldItalic.ttf"/><Relationship Id="rId9" Type="http://schemas.openxmlformats.org/officeDocument/2006/relationships/font" Target="fonts/CenturySchoolbook-regular.ttf"/><Relationship Id="rId5" Type="http://schemas.openxmlformats.org/officeDocument/2006/relationships/font" Target="fonts/PlayfairDisplay-regular.ttf"/><Relationship Id="rId6" Type="http://schemas.openxmlformats.org/officeDocument/2006/relationships/font" Target="fonts/PlayfairDisplay-bold.ttf"/><Relationship Id="rId7" Type="http://schemas.openxmlformats.org/officeDocument/2006/relationships/font" Target="fonts/PlayfairDisplay-italic.ttf"/><Relationship Id="rId8" Type="http://schemas.openxmlformats.org/officeDocument/2006/relationships/font" Target="fonts/PlayfairDisplay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https://stockton.edu/student-development/student-senate/17-18-SENATE-CONSTITUTION.pdf" TargetMode="External"/><Relationship Id="rId3" Type="http://schemas.openxmlformats.org/officeDocument/2006/relationships/hyperlink" Target="https://docs.google.com/document/d/1qmkxvEPNCV-YXqaS0Itm9DFTLGT7a0jZS_E0AQU67Lc/edit?usp=sharing" TargetMode="External"/><Relationship Id="rId4" Type="http://schemas.openxmlformats.org/officeDocument/2006/relationships/hyperlink" Target="https://stockton.campuslabs.com/engage/organization/senate/documents/view/1780597" TargetMode="External"/><Relationship Id="rId5" Type="http://schemas.openxmlformats.org/officeDocument/2006/relationships/hyperlink" Target="https://www.facebook.com/StocktonSenate" TargetMode="External"/><Relationship Id="rId6" Type="http://schemas.openxmlformats.org/officeDocument/2006/relationships/hyperlink" Target="https://www.instagram.com/ospreysenate/?hl=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