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BF40C"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250E579D"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3243E10D"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711D8058" w14:textId="77777777" w:rsidR="009F5C44" w:rsidRDefault="00CB0634">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STOCKTON UNIVERSITY</w:t>
      </w:r>
    </w:p>
    <w:p w14:paraId="13D19AE5" w14:textId="77777777" w:rsidR="009F5C44" w:rsidRDefault="00CB0634">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SENATE</w:t>
      </w:r>
    </w:p>
    <w:p w14:paraId="6B2FFE75"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2B41C258"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14C97CEB"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10C9F9C6" w14:textId="77777777" w:rsidR="009F5C44" w:rsidRDefault="009F5C44">
      <w:pPr>
        <w:rPr>
          <w:rFonts w:ascii="Times New Roman" w:eastAsia="Times New Roman" w:hAnsi="Times New Roman" w:cs="Times New Roman"/>
          <w:sz w:val="40"/>
          <w:szCs w:val="40"/>
        </w:rPr>
      </w:pPr>
    </w:p>
    <w:p w14:paraId="2F7FCF76"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5546B3FD"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Notice of Meeting</w:t>
      </w:r>
    </w:p>
    <w:p w14:paraId="1473CDC0"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January 25</w:t>
      </w:r>
      <w:proofErr w:type="gramStart"/>
      <w:r>
        <w:rPr>
          <w:rFonts w:ascii="Times New Roman" w:eastAsia="Times New Roman" w:hAnsi="Times New Roman" w:cs="Times New Roman"/>
          <w:sz w:val="40"/>
          <w:szCs w:val="40"/>
          <w:vertAlign w:val="superscript"/>
        </w:rPr>
        <w:t xml:space="preserve">th </w:t>
      </w:r>
      <w:r>
        <w:rPr>
          <w:rFonts w:ascii="Times New Roman" w:eastAsia="Times New Roman" w:hAnsi="Times New Roman" w:cs="Times New Roman"/>
          <w:sz w:val="40"/>
          <w:szCs w:val="40"/>
        </w:rPr>
        <w:t>,</w:t>
      </w:r>
      <w:proofErr w:type="gramEnd"/>
      <w:r>
        <w:rPr>
          <w:rFonts w:ascii="Times New Roman" w:eastAsia="Times New Roman" w:hAnsi="Times New Roman" w:cs="Times New Roman"/>
          <w:sz w:val="40"/>
          <w:szCs w:val="40"/>
        </w:rPr>
        <w:t xml:space="preserve"> 2022</w:t>
      </w:r>
    </w:p>
    <w:p w14:paraId="39A8F440"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4:30 PM</w:t>
      </w:r>
    </w:p>
    <w:p w14:paraId="21AF0941"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TRLC</w:t>
      </w:r>
    </w:p>
    <w:p w14:paraId="5302B976"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2A91BC36"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33EE1D03"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50DBDB2C"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1D741415"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09332F17"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0BA24772" w14:textId="77777777" w:rsidR="009F5C44" w:rsidRDefault="00CB0634">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p>
    <w:p w14:paraId="6B9B9BD4" w14:textId="77777777" w:rsidR="009F5C44" w:rsidRDefault="00CB063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Galloway, New Jersey 08205</w:t>
      </w:r>
    </w:p>
    <w:p w14:paraId="4BB615CB" w14:textId="77777777" w:rsidR="009F5C44" w:rsidRDefault="00CB0634">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609-652-4845</w:t>
      </w:r>
    </w:p>
    <w:p w14:paraId="236ED74D" w14:textId="77777777" w:rsidR="009F5C44" w:rsidRDefault="009F5C44">
      <w:pPr>
        <w:jc w:val="center"/>
        <w:rPr>
          <w:rFonts w:ascii="Times New Roman" w:eastAsia="Times New Roman" w:hAnsi="Times New Roman" w:cs="Times New Roman"/>
          <w:sz w:val="28"/>
          <w:szCs w:val="28"/>
        </w:rPr>
      </w:pPr>
    </w:p>
    <w:p w14:paraId="6E46748B" w14:textId="77777777" w:rsidR="009F5C44" w:rsidRDefault="00CB063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Student Senate Meeting Agenda</w:t>
      </w:r>
    </w:p>
    <w:p w14:paraId="1FF1F4F4" w14:textId="77777777" w:rsidR="009F5C44" w:rsidRDefault="00CB063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January 25</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2021</w:t>
      </w:r>
    </w:p>
    <w:p w14:paraId="204F033E" w14:textId="77777777" w:rsidR="009F5C44" w:rsidRDefault="00CB063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123C29C2" w14:textId="77777777" w:rsidR="009F5C44" w:rsidRDefault="009F5C44">
      <w:pPr>
        <w:rPr>
          <w:rFonts w:ascii="Times New Roman" w:eastAsia="Times New Roman" w:hAnsi="Times New Roman" w:cs="Times New Roman"/>
          <w:b/>
          <w:sz w:val="24"/>
          <w:szCs w:val="24"/>
        </w:rPr>
      </w:pPr>
    </w:p>
    <w:p w14:paraId="291AAEDA" w14:textId="77777777" w:rsidR="009F5C44" w:rsidRDefault="009F5C44">
      <w:pPr>
        <w:rPr>
          <w:rFonts w:ascii="Times New Roman" w:eastAsia="Times New Roman" w:hAnsi="Times New Roman" w:cs="Times New Roman"/>
          <w:b/>
          <w:sz w:val="24"/>
          <w:szCs w:val="24"/>
        </w:rPr>
      </w:pPr>
    </w:p>
    <w:p w14:paraId="7FB29D95" w14:textId="77777777" w:rsidR="009F5C44" w:rsidRDefault="00CB0634">
      <w:pPr>
        <w:ind w:left="7920"/>
        <w:rPr>
          <w:rFonts w:ascii="Times New Roman" w:eastAsia="Times New Roman" w:hAnsi="Times New Roman" w:cs="Times New Roman"/>
          <w:sz w:val="24"/>
          <w:szCs w:val="24"/>
        </w:rPr>
      </w:pPr>
      <w:r>
        <w:rPr>
          <w:rFonts w:ascii="Times New Roman" w:eastAsia="Times New Roman" w:hAnsi="Times New Roman" w:cs="Times New Roman"/>
          <w:sz w:val="24"/>
          <w:szCs w:val="24"/>
        </w:rPr>
        <w:t>Page</w:t>
      </w:r>
    </w:p>
    <w:p w14:paraId="02546CC5" w14:textId="77777777" w:rsidR="009F5C44" w:rsidRDefault="00CB0634">
      <w:pPr>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Full Meeting: January 25</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2021</w:t>
      </w:r>
    </w:p>
    <w:p w14:paraId="7BDD7CFB"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A. Call to Order/Roll Call</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p>
    <w:p w14:paraId="7B10AAF5"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B. Approval of Minutes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p>
    <w:p w14:paraId="497B8100"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D. President Report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p>
    <w:p w14:paraId="2210AA8E"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E. Vice President Report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…4</w:t>
      </w:r>
    </w:p>
    <w:p w14:paraId="746BBCFC"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F. Committee Reports</w:t>
      </w:r>
    </w:p>
    <w:p w14:paraId="643E009D"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Academic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14:paraId="39AA649F" w14:textId="77777777" w:rsidR="009F5C44" w:rsidRDefault="00CB0634">
      <w:pPr>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ii.  Governmental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w:t>
      </w:r>
    </w:p>
    <w:p w14:paraId="58E2FC94"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iii.   Public Relations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…5-6</w:t>
      </w:r>
    </w:p>
    <w:p w14:paraId="1700AB49"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iv.   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…6</w:t>
      </w:r>
    </w:p>
    <w:p w14:paraId="0FB7CA1E"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   Diversity and Inclusion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…7</w:t>
      </w:r>
    </w:p>
    <w:p w14:paraId="18D19606"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vi..</w:t>
      </w:r>
      <w:r>
        <w:rPr>
          <w:rFonts w:ascii="Times New Roman" w:eastAsia="Times New Roman" w:hAnsi="Times New Roman" w:cs="Times New Roman"/>
          <w:sz w:val="24"/>
          <w:szCs w:val="24"/>
        </w:rPr>
        <w:tab/>
        <w:t>Finance</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…7</w:t>
      </w:r>
    </w:p>
    <w:p w14:paraId="3B7535B4"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p>
    <w:p w14:paraId="1A9A05D9" w14:textId="77777777" w:rsidR="009F5C44" w:rsidRDefault="009F5C44">
      <w:pPr>
        <w:rPr>
          <w:rFonts w:ascii="Times New Roman" w:eastAsia="Times New Roman" w:hAnsi="Times New Roman" w:cs="Times New Roman"/>
          <w:sz w:val="24"/>
          <w:szCs w:val="24"/>
        </w:rPr>
      </w:pPr>
    </w:p>
    <w:p w14:paraId="21DF05F0" w14:textId="77777777" w:rsidR="009F5C44" w:rsidRDefault="009F5C44">
      <w:pPr>
        <w:rPr>
          <w:rFonts w:ascii="Times New Roman" w:eastAsia="Times New Roman" w:hAnsi="Times New Roman" w:cs="Times New Roman"/>
          <w:sz w:val="24"/>
          <w:szCs w:val="24"/>
        </w:rPr>
      </w:pPr>
    </w:p>
    <w:p w14:paraId="03F39332" w14:textId="77777777" w:rsidR="009F5C44" w:rsidRDefault="009F5C44">
      <w:pPr>
        <w:rPr>
          <w:rFonts w:ascii="Times New Roman" w:eastAsia="Times New Roman" w:hAnsi="Times New Roman" w:cs="Times New Roman"/>
          <w:sz w:val="24"/>
          <w:szCs w:val="24"/>
        </w:rPr>
      </w:pPr>
    </w:p>
    <w:p w14:paraId="326291D3" w14:textId="77777777" w:rsidR="009F5C44" w:rsidRDefault="009F5C44">
      <w:pPr>
        <w:rPr>
          <w:rFonts w:ascii="Times New Roman" w:eastAsia="Times New Roman" w:hAnsi="Times New Roman" w:cs="Times New Roman"/>
          <w:sz w:val="24"/>
          <w:szCs w:val="24"/>
        </w:rPr>
      </w:pPr>
    </w:p>
    <w:p w14:paraId="0A810906" w14:textId="77777777" w:rsidR="009F5C44" w:rsidRDefault="009F5C44">
      <w:pPr>
        <w:rPr>
          <w:rFonts w:ascii="Times New Roman" w:eastAsia="Times New Roman" w:hAnsi="Times New Roman" w:cs="Times New Roman"/>
          <w:sz w:val="24"/>
          <w:szCs w:val="24"/>
        </w:rPr>
      </w:pPr>
    </w:p>
    <w:p w14:paraId="1343D598" w14:textId="77777777" w:rsidR="009F5C44" w:rsidRDefault="009F5C44">
      <w:pPr>
        <w:rPr>
          <w:rFonts w:ascii="Times New Roman" w:eastAsia="Times New Roman" w:hAnsi="Times New Roman" w:cs="Times New Roman"/>
          <w:sz w:val="24"/>
          <w:szCs w:val="24"/>
        </w:rPr>
      </w:pPr>
    </w:p>
    <w:p w14:paraId="2C65D45A" w14:textId="77777777" w:rsidR="009F5C44" w:rsidRDefault="009F5C44">
      <w:pPr>
        <w:rPr>
          <w:rFonts w:ascii="Times New Roman" w:eastAsia="Times New Roman" w:hAnsi="Times New Roman" w:cs="Times New Roman"/>
          <w:sz w:val="24"/>
          <w:szCs w:val="24"/>
        </w:rPr>
      </w:pPr>
    </w:p>
    <w:p w14:paraId="59905A02" w14:textId="77777777" w:rsidR="009F5C44" w:rsidRDefault="009F5C44">
      <w:pPr>
        <w:rPr>
          <w:rFonts w:ascii="Times New Roman" w:eastAsia="Times New Roman" w:hAnsi="Times New Roman" w:cs="Times New Roman"/>
          <w:sz w:val="24"/>
          <w:szCs w:val="24"/>
        </w:rPr>
      </w:pPr>
    </w:p>
    <w:p w14:paraId="11D9EC5A" w14:textId="77777777" w:rsidR="009F5C44" w:rsidRDefault="009F5C44">
      <w:pPr>
        <w:rPr>
          <w:rFonts w:ascii="Times New Roman" w:eastAsia="Times New Roman" w:hAnsi="Times New Roman" w:cs="Times New Roman"/>
          <w:sz w:val="24"/>
          <w:szCs w:val="24"/>
        </w:rPr>
      </w:pPr>
    </w:p>
    <w:p w14:paraId="704CE234" w14:textId="77777777" w:rsidR="009F5C44" w:rsidRDefault="009F5C44">
      <w:pPr>
        <w:rPr>
          <w:rFonts w:ascii="Times New Roman" w:eastAsia="Times New Roman" w:hAnsi="Times New Roman" w:cs="Times New Roman"/>
          <w:sz w:val="24"/>
          <w:szCs w:val="24"/>
        </w:rPr>
      </w:pPr>
    </w:p>
    <w:p w14:paraId="508ED6DB" w14:textId="77777777" w:rsidR="009F5C44" w:rsidRDefault="009F5C44">
      <w:pPr>
        <w:rPr>
          <w:rFonts w:ascii="Times New Roman" w:eastAsia="Times New Roman" w:hAnsi="Times New Roman" w:cs="Times New Roman"/>
          <w:sz w:val="24"/>
          <w:szCs w:val="24"/>
        </w:rPr>
      </w:pPr>
    </w:p>
    <w:p w14:paraId="12D5740A" w14:textId="77777777" w:rsidR="009F5C44" w:rsidRDefault="009F5C44">
      <w:pPr>
        <w:rPr>
          <w:rFonts w:ascii="Times New Roman" w:eastAsia="Times New Roman" w:hAnsi="Times New Roman" w:cs="Times New Roman"/>
          <w:sz w:val="24"/>
          <w:szCs w:val="24"/>
        </w:rPr>
      </w:pPr>
    </w:p>
    <w:p w14:paraId="21D16D5D" w14:textId="77777777" w:rsidR="009F5C44" w:rsidRDefault="009F5C44">
      <w:pPr>
        <w:rPr>
          <w:rFonts w:ascii="Times New Roman" w:eastAsia="Times New Roman" w:hAnsi="Times New Roman" w:cs="Times New Roman"/>
          <w:sz w:val="24"/>
          <w:szCs w:val="24"/>
        </w:rPr>
      </w:pPr>
    </w:p>
    <w:p w14:paraId="7A5D586E" w14:textId="77777777" w:rsidR="009F5C44" w:rsidRDefault="009F5C44">
      <w:pPr>
        <w:rPr>
          <w:rFonts w:ascii="Times New Roman" w:eastAsia="Times New Roman" w:hAnsi="Times New Roman" w:cs="Times New Roman"/>
          <w:sz w:val="24"/>
          <w:szCs w:val="24"/>
        </w:rPr>
      </w:pPr>
    </w:p>
    <w:p w14:paraId="6A167762" w14:textId="77777777" w:rsidR="009F5C44" w:rsidRDefault="009F5C44">
      <w:pPr>
        <w:rPr>
          <w:rFonts w:ascii="Times New Roman" w:eastAsia="Times New Roman" w:hAnsi="Times New Roman" w:cs="Times New Roman"/>
          <w:sz w:val="24"/>
          <w:szCs w:val="24"/>
        </w:rPr>
      </w:pPr>
    </w:p>
    <w:p w14:paraId="7AEEDB84" w14:textId="77777777" w:rsidR="009F5C44" w:rsidRDefault="009F5C44">
      <w:pPr>
        <w:jc w:val="center"/>
        <w:rPr>
          <w:rFonts w:ascii="Times New Roman" w:eastAsia="Times New Roman" w:hAnsi="Times New Roman" w:cs="Times New Roman"/>
          <w:sz w:val="24"/>
          <w:szCs w:val="24"/>
        </w:rPr>
      </w:pPr>
    </w:p>
    <w:p w14:paraId="38684CE4"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45A9D13" w14:textId="77777777" w:rsidR="009F5C44" w:rsidRDefault="009F5C44">
      <w:pPr>
        <w:jc w:val="center"/>
        <w:rPr>
          <w:rFonts w:ascii="Times New Roman" w:eastAsia="Times New Roman" w:hAnsi="Times New Roman" w:cs="Times New Roman"/>
          <w:sz w:val="28"/>
          <w:szCs w:val="28"/>
        </w:rPr>
      </w:pPr>
    </w:p>
    <w:p w14:paraId="734897FF" w14:textId="77777777" w:rsidR="009F5C44" w:rsidRDefault="009F5C44">
      <w:pPr>
        <w:rPr>
          <w:rFonts w:ascii="Century Schoolbook" w:eastAsia="Century Schoolbook" w:hAnsi="Century Schoolbook" w:cs="Century Schoolbook"/>
        </w:rPr>
      </w:pPr>
    </w:p>
    <w:tbl>
      <w:tblPr>
        <w:tblStyle w:val="a"/>
        <w:tblW w:w="12225" w:type="dxa"/>
        <w:tblInd w:w="-1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225"/>
      </w:tblGrid>
      <w:tr w:rsidR="009F5C44" w14:paraId="5C19ED48" w14:textId="77777777">
        <w:tc>
          <w:tcPr>
            <w:tcW w:w="1222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tcPr>
          <w:p w14:paraId="42FC1762" w14:textId="439C9A34" w:rsidR="009F5C44" w:rsidRDefault="00CB0634">
            <w:pPr>
              <w:widowControl w:val="0"/>
              <w:spacing w:line="240" w:lineRule="auto"/>
              <w:jc w:val="center"/>
              <w:rPr>
                <w:rFonts w:ascii="Century Schoolbook" w:eastAsia="Century Schoolbook" w:hAnsi="Century Schoolbook" w:cs="Century Schoolbook"/>
                <w:b/>
                <w:color w:val="FFFFFF"/>
                <w:sz w:val="28"/>
                <w:szCs w:val="28"/>
              </w:rPr>
            </w:pPr>
            <w:r>
              <w:rPr>
                <w:rFonts w:ascii="Century Schoolbook" w:eastAsia="Century Schoolbook" w:hAnsi="Century Schoolbook" w:cs="Century Schoolbook"/>
                <w:color w:val="FFFFFF"/>
                <w:sz w:val="28"/>
                <w:szCs w:val="28"/>
              </w:rPr>
              <w:lastRenderedPageBreak/>
              <w:t xml:space="preserve">MEETING MINUTES // </w:t>
            </w:r>
            <w:r w:rsidR="00387055">
              <w:rPr>
                <w:rFonts w:ascii="Century Schoolbook" w:eastAsia="Century Schoolbook" w:hAnsi="Century Schoolbook" w:cs="Century Schoolbook"/>
                <w:color w:val="FFFFFF"/>
                <w:sz w:val="28"/>
                <w:szCs w:val="28"/>
              </w:rPr>
              <w:t>January</w:t>
            </w:r>
            <w:r w:rsidR="002C6477">
              <w:rPr>
                <w:rFonts w:ascii="Century Schoolbook" w:eastAsia="Century Schoolbook" w:hAnsi="Century Schoolbook" w:cs="Century Schoolbook"/>
                <w:color w:val="FFFFFF"/>
                <w:sz w:val="28"/>
                <w:szCs w:val="28"/>
              </w:rPr>
              <w:t xml:space="preserve"> </w:t>
            </w:r>
            <w:r w:rsidR="00387055">
              <w:rPr>
                <w:rFonts w:ascii="Century Schoolbook" w:eastAsia="Century Schoolbook" w:hAnsi="Century Schoolbook" w:cs="Century Schoolbook"/>
                <w:color w:val="FFFFFF"/>
                <w:sz w:val="28"/>
                <w:szCs w:val="28"/>
              </w:rPr>
              <w:t>25</w:t>
            </w:r>
            <w:r w:rsidR="002C6477">
              <w:rPr>
                <w:rFonts w:ascii="Century Schoolbook" w:eastAsia="Century Schoolbook" w:hAnsi="Century Schoolbook" w:cs="Century Schoolbook"/>
                <w:color w:val="FFFFFF"/>
                <w:sz w:val="28"/>
                <w:szCs w:val="28"/>
              </w:rPr>
              <w:t>th</w:t>
            </w:r>
            <w:r>
              <w:rPr>
                <w:rFonts w:ascii="Century Schoolbook" w:eastAsia="Century Schoolbook" w:hAnsi="Century Schoolbook" w:cs="Century Schoolbook"/>
                <w:color w:val="FFFFFF"/>
                <w:sz w:val="28"/>
                <w:szCs w:val="28"/>
              </w:rPr>
              <w:t xml:space="preserve">, </w:t>
            </w:r>
            <w:proofErr w:type="gramStart"/>
            <w:r>
              <w:rPr>
                <w:rFonts w:ascii="Century Schoolbook" w:eastAsia="Century Schoolbook" w:hAnsi="Century Schoolbook" w:cs="Century Schoolbook"/>
                <w:color w:val="FFFFFF"/>
                <w:sz w:val="28"/>
                <w:szCs w:val="28"/>
              </w:rPr>
              <w:t>202</w:t>
            </w:r>
            <w:r w:rsidR="00387055">
              <w:rPr>
                <w:rFonts w:ascii="Century Schoolbook" w:eastAsia="Century Schoolbook" w:hAnsi="Century Schoolbook" w:cs="Century Schoolbook"/>
                <w:color w:val="FFFFFF"/>
                <w:sz w:val="28"/>
                <w:szCs w:val="28"/>
              </w:rPr>
              <w:t>2</w:t>
            </w:r>
            <w:proofErr w:type="gramEnd"/>
            <w:r>
              <w:rPr>
                <w:rFonts w:ascii="Century Schoolbook" w:eastAsia="Century Schoolbook" w:hAnsi="Century Schoolbook" w:cs="Century Schoolbook"/>
                <w:b/>
                <w:color w:val="FFFFFF"/>
                <w:sz w:val="28"/>
                <w:szCs w:val="28"/>
              </w:rPr>
              <w:t xml:space="preserve"> </w:t>
            </w:r>
          </w:p>
        </w:tc>
      </w:tr>
    </w:tbl>
    <w:p w14:paraId="69B0C576" w14:textId="77777777" w:rsidR="009F5C44" w:rsidRDefault="009F5C44">
      <w:pPr>
        <w:spacing w:line="240" w:lineRule="auto"/>
        <w:rPr>
          <w:rFonts w:ascii="Playfair Display" w:eastAsia="Playfair Display" w:hAnsi="Playfair Display" w:cs="Playfair Display"/>
        </w:rPr>
      </w:pPr>
    </w:p>
    <w:tbl>
      <w:tblPr>
        <w:tblStyle w:val="a0"/>
        <w:tblW w:w="10290" w:type="dxa"/>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55"/>
        <w:gridCol w:w="1260"/>
        <w:gridCol w:w="1080"/>
        <w:gridCol w:w="465"/>
        <w:gridCol w:w="2235"/>
        <w:gridCol w:w="1995"/>
        <w:gridCol w:w="2100"/>
      </w:tblGrid>
      <w:tr w:rsidR="009F5C44" w14:paraId="7776F1BB" w14:textId="77777777">
        <w:trPr>
          <w:trHeight w:val="420"/>
        </w:trPr>
        <w:tc>
          <w:tcPr>
            <w:tcW w:w="10290" w:type="dxa"/>
            <w:gridSpan w:val="7"/>
            <w:shd w:val="clear" w:color="auto" w:fill="80BFFF"/>
            <w:tcMar>
              <w:top w:w="100" w:type="dxa"/>
              <w:left w:w="100" w:type="dxa"/>
              <w:bottom w:w="100" w:type="dxa"/>
              <w:right w:w="100" w:type="dxa"/>
            </w:tcMar>
          </w:tcPr>
          <w:p w14:paraId="3D9425B2"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Meeting Information</w:t>
            </w:r>
          </w:p>
        </w:tc>
      </w:tr>
      <w:tr w:rsidR="009F5C44" w14:paraId="42ADE646" w14:textId="77777777">
        <w:trPr>
          <w:trHeight w:val="420"/>
        </w:trPr>
        <w:tc>
          <w:tcPr>
            <w:tcW w:w="1155" w:type="dxa"/>
            <w:shd w:val="clear" w:color="auto" w:fill="auto"/>
            <w:tcMar>
              <w:top w:w="100" w:type="dxa"/>
              <w:left w:w="100" w:type="dxa"/>
              <w:bottom w:w="100" w:type="dxa"/>
              <w:right w:w="100" w:type="dxa"/>
            </w:tcMar>
          </w:tcPr>
          <w:p w14:paraId="29248B7F" w14:textId="77777777" w:rsidR="009F5C44" w:rsidRDefault="009F5C44">
            <w:pPr>
              <w:widowControl w:val="0"/>
              <w:spacing w:line="240" w:lineRule="auto"/>
              <w:rPr>
                <w:rFonts w:ascii="Playfair Display" w:eastAsia="Playfair Display" w:hAnsi="Playfair Display" w:cs="Playfair Display"/>
              </w:rPr>
            </w:pPr>
          </w:p>
        </w:tc>
        <w:tc>
          <w:tcPr>
            <w:tcW w:w="1260" w:type="dxa"/>
            <w:shd w:val="clear" w:color="auto" w:fill="auto"/>
            <w:tcMar>
              <w:top w:w="100" w:type="dxa"/>
              <w:left w:w="100" w:type="dxa"/>
              <w:bottom w:w="100" w:type="dxa"/>
              <w:right w:w="100" w:type="dxa"/>
            </w:tcMar>
          </w:tcPr>
          <w:p w14:paraId="7A0844A6"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Start</w:t>
            </w:r>
          </w:p>
        </w:tc>
        <w:tc>
          <w:tcPr>
            <w:tcW w:w="1080" w:type="dxa"/>
            <w:shd w:val="clear" w:color="auto" w:fill="auto"/>
            <w:tcMar>
              <w:top w:w="100" w:type="dxa"/>
              <w:left w:w="100" w:type="dxa"/>
              <w:bottom w:w="100" w:type="dxa"/>
              <w:right w:w="100" w:type="dxa"/>
            </w:tcMar>
          </w:tcPr>
          <w:p w14:paraId="2A3E9961"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End</w:t>
            </w:r>
          </w:p>
        </w:tc>
        <w:tc>
          <w:tcPr>
            <w:tcW w:w="465" w:type="dxa"/>
            <w:vMerge w:val="restart"/>
            <w:tcBorders>
              <w:top w:val="single" w:sz="8" w:space="0" w:color="CFE2F3"/>
            </w:tcBorders>
            <w:shd w:val="clear" w:color="auto" w:fill="80BFFF"/>
            <w:tcMar>
              <w:top w:w="100" w:type="dxa"/>
              <w:left w:w="100" w:type="dxa"/>
              <w:bottom w:w="100" w:type="dxa"/>
              <w:right w:w="100" w:type="dxa"/>
            </w:tcMar>
          </w:tcPr>
          <w:p w14:paraId="3E8EE87E" w14:textId="77777777" w:rsidR="009F5C44" w:rsidRDefault="009F5C44">
            <w:pPr>
              <w:widowControl w:val="0"/>
              <w:spacing w:line="240" w:lineRule="auto"/>
              <w:rPr>
                <w:rFonts w:ascii="Playfair Display" w:eastAsia="Playfair Display" w:hAnsi="Playfair Display" w:cs="Playfair Display"/>
              </w:rPr>
            </w:pPr>
          </w:p>
        </w:tc>
        <w:tc>
          <w:tcPr>
            <w:tcW w:w="2235" w:type="dxa"/>
            <w:shd w:val="clear" w:color="auto" w:fill="auto"/>
            <w:tcMar>
              <w:top w:w="100" w:type="dxa"/>
              <w:left w:w="100" w:type="dxa"/>
              <w:bottom w:w="100" w:type="dxa"/>
              <w:right w:w="100" w:type="dxa"/>
            </w:tcMar>
          </w:tcPr>
          <w:p w14:paraId="0B7A03D7"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PRESENT</w:t>
            </w:r>
          </w:p>
        </w:tc>
        <w:tc>
          <w:tcPr>
            <w:tcW w:w="1995" w:type="dxa"/>
            <w:shd w:val="clear" w:color="auto" w:fill="auto"/>
            <w:tcMar>
              <w:top w:w="100" w:type="dxa"/>
              <w:left w:w="100" w:type="dxa"/>
              <w:bottom w:w="100" w:type="dxa"/>
              <w:right w:w="100" w:type="dxa"/>
            </w:tcMar>
          </w:tcPr>
          <w:p w14:paraId="62F20F51"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LATE</w:t>
            </w:r>
          </w:p>
        </w:tc>
        <w:tc>
          <w:tcPr>
            <w:tcW w:w="2100" w:type="dxa"/>
            <w:shd w:val="clear" w:color="auto" w:fill="auto"/>
            <w:tcMar>
              <w:top w:w="100" w:type="dxa"/>
              <w:left w:w="100" w:type="dxa"/>
              <w:bottom w:w="100" w:type="dxa"/>
              <w:right w:w="100" w:type="dxa"/>
            </w:tcMar>
          </w:tcPr>
          <w:p w14:paraId="7B4289D0"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 xml:space="preserve">ABSENT </w:t>
            </w:r>
          </w:p>
        </w:tc>
      </w:tr>
      <w:tr w:rsidR="009F5C44" w14:paraId="65DE0993" w14:textId="77777777">
        <w:trPr>
          <w:trHeight w:val="460"/>
        </w:trPr>
        <w:tc>
          <w:tcPr>
            <w:tcW w:w="1155" w:type="dxa"/>
            <w:shd w:val="clear" w:color="auto" w:fill="auto"/>
            <w:tcMar>
              <w:top w:w="100" w:type="dxa"/>
              <w:left w:w="100" w:type="dxa"/>
              <w:bottom w:w="100" w:type="dxa"/>
              <w:right w:w="100" w:type="dxa"/>
            </w:tcMar>
          </w:tcPr>
          <w:p w14:paraId="2467F30F"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MOTION</w:t>
            </w:r>
          </w:p>
        </w:tc>
        <w:tc>
          <w:tcPr>
            <w:tcW w:w="1260" w:type="dxa"/>
            <w:shd w:val="clear" w:color="auto" w:fill="auto"/>
            <w:tcMar>
              <w:top w:w="100" w:type="dxa"/>
              <w:left w:w="100" w:type="dxa"/>
              <w:bottom w:w="100" w:type="dxa"/>
              <w:right w:w="100" w:type="dxa"/>
            </w:tcMar>
          </w:tcPr>
          <w:p w14:paraId="42E441F1"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Brianna Bracey</w:t>
            </w:r>
          </w:p>
        </w:tc>
        <w:tc>
          <w:tcPr>
            <w:tcW w:w="1080" w:type="dxa"/>
            <w:shd w:val="clear" w:color="auto" w:fill="auto"/>
            <w:tcMar>
              <w:top w:w="100" w:type="dxa"/>
              <w:left w:w="100" w:type="dxa"/>
              <w:bottom w:w="100" w:type="dxa"/>
              <w:right w:w="100" w:type="dxa"/>
            </w:tcMar>
          </w:tcPr>
          <w:p w14:paraId="49C29CEE"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Brianna Bracey</w:t>
            </w:r>
          </w:p>
        </w:tc>
        <w:tc>
          <w:tcPr>
            <w:tcW w:w="465" w:type="dxa"/>
            <w:vMerge/>
            <w:shd w:val="clear" w:color="auto" w:fill="80BFFF"/>
            <w:tcMar>
              <w:top w:w="100" w:type="dxa"/>
              <w:left w:w="100" w:type="dxa"/>
              <w:bottom w:w="100" w:type="dxa"/>
              <w:right w:w="100" w:type="dxa"/>
            </w:tcMar>
          </w:tcPr>
          <w:p w14:paraId="4A0B4342" w14:textId="77777777" w:rsidR="009F5C44" w:rsidRDefault="009F5C44">
            <w:pPr>
              <w:widowControl w:val="0"/>
              <w:spacing w:line="240" w:lineRule="auto"/>
              <w:rPr>
                <w:rFonts w:ascii="Century Schoolbook" w:eastAsia="Century Schoolbook" w:hAnsi="Century Schoolbook" w:cs="Century Schoolbook"/>
              </w:rPr>
            </w:pPr>
          </w:p>
        </w:tc>
        <w:tc>
          <w:tcPr>
            <w:tcW w:w="2235" w:type="dxa"/>
            <w:vMerge w:val="restart"/>
            <w:shd w:val="clear" w:color="auto" w:fill="auto"/>
            <w:tcMar>
              <w:top w:w="100" w:type="dxa"/>
              <w:left w:w="100" w:type="dxa"/>
              <w:bottom w:w="100" w:type="dxa"/>
              <w:right w:w="100" w:type="dxa"/>
            </w:tcMar>
          </w:tcPr>
          <w:p w14:paraId="2D200AED" w14:textId="77777777" w:rsidR="009F5C44" w:rsidRDefault="00CB0634">
            <w:pPr>
              <w:pStyle w:val="Heading4"/>
              <w:keepNext w:val="0"/>
              <w:keepLines w:val="0"/>
              <w:widowControl w:val="0"/>
              <w:numPr>
                <w:ilvl w:val="0"/>
                <w:numId w:val="1"/>
              </w:numPr>
              <w:spacing w:before="0" w:after="0" w:line="264" w:lineRule="auto"/>
              <w:rPr>
                <w:rFonts w:ascii="Roboto" w:eastAsia="Roboto" w:hAnsi="Roboto" w:cs="Roboto"/>
                <w:color w:val="000000"/>
                <w:sz w:val="14"/>
                <w:szCs w:val="14"/>
                <w:highlight w:val="white"/>
              </w:rPr>
            </w:pPr>
            <w:bookmarkStart w:id="0" w:name="_93nsmt4k3hlb" w:colFirst="0" w:colLast="0"/>
            <w:bookmarkEnd w:id="0"/>
            <w:r>
              <w:rPr>
                <w:rFonts w:ascii="Roboto" w:eastAsia="Roboto" w:hAnsi="Roboto" w:cs="Roboto"/>
                <w:color w:val="000000"/>
                <w:sz w:val="14"/>
                <w:szCs w:val="14"/>
                <w:highlight w:val="white"/>
              </w:rPr>
              <w:t>Brianna Bracey</w:t>
            </w:r>
          </w:p>
          <w:p w14:paraId="414FF8AB" w14:textId="77777777" w:rsidR="009F5C44" w:rsidRDefault="00CB0634">
            <w:pPr>
              <w:pStyle w:val="Heading4"/>
              <w:widowControl w:val="0"/>
              <w:numPr>
                <w:ilvl w:val="0"/>
                <w:numId w:val="1"/>
              </w:numPr>
              <w:spacing w:before="0" w:after="0" w:line="264" w:lineRule="auto"/>
              <w:rPr>
                <w:color w:val="000000"/>
                <w:sz w:val="14"/>
                <w:szCs w:val="14"/>
              </w:rPr>
            </w:pPr>
            <w:bookmarkStart w:id="1" w:name="_5nda56afd88v" w:colFirst="0" w:colLast="0"/>
            <w:bookmarkEnd w:id="1"/>
            <w:r>
              <w:rPr>
                <w:color w:val="000000"/>
                <w:sz w:val="14"/>
                <w:szCs w:val="14"/>
              </w:rPr>
              <w:t>Ben Dziobek</w:t>
            </w:r>
          </w:p>
          <w:p w14:paraId="34039868" w14:textId="77777777" w:rsidR="009F5C44" w:rsidRDefault="00CB0634">
            <w:pPr>
              <w:numPr>
                <w:ilvl w:val="0"/>
                <w:numId w:val="1"/>
              </w:numPr>
              <w:spacing w:line="240" w:lineRule="auto"/>
              <w:rPr>
                <w:rFonts w:ascii="Roboto" w:eastAsia="Roboto" w:hAnsi="Roboto" w:cs="Roboto"/>
                <w:sz w:val="14"/>
                <w:szCs w:val="14"/>
                <w:highlight w:val="white"/>
              </w:rPr>
            </w:pPr>
            <w:r>
              <w:rPr>
                <w:rFonts w:ascii="Roboto" w:eastAsia="Roboto" w:hAnsi="Roboto" w:cs="Roboto"/>
                <w:sz w:val="14"/>
                <w:szCs w:val="14"/>
                <w:highlight w:val="white"/>
              </w:rPr>
              <w:t>Benjamin Yandell</w:t>
            </w:r>
          </w:p>
          <w:p w14:paraId="08FA90EC" w14:textId="77777777" w:rsidR="009F5C44" w:rsidRDefault="00CB0634">
            <w:pPr>
              <w:pStyle w:val="Heading4"/>
              <w:keepNext w:val="0"/>
              <w:keepLines w:val="0"/>
              <w:numPr>
                <w:ilvl w:val="0"/>
                <w:numId w:val="1"/>
              </w:numPr>
              <w:spacing w:before="0" w:after="0" w:line="264" w:lineRule="auto"/>
              <w:rPr>
                <w:color w:val="000000"/>
                <w:sz w:val="14"/>
                <w:szCs w:val="14"/>
              </w:rPr>
            </w:pPr>
            <w:bookmarkStart w:id="2" w:name="_b5vcr2vi97wi" w:colFirst="0" w:colLast="0"/>
            <w:bookmarkEnd w:id="2"/>
            <w:r>
              <w:rPr>
                <w:rFonts w:ascii="Roboto" w:eastAsia="Roboto" w:hAnsi="Roboto" w:cs="Roboto"/>
                <w:color w:val="000000"/>
                <w:sz w:val="14"/>
                <w:szCs w:val="14"/>
              </w:rPr>
              <w:t>Joshua Hunte</w:t>
            </w:r>
          </w:p>
          <w:p w14:paraId="0F96579F" w14:textId="77777777" w:rsidR="009F5C44" w:rsidRDefault="00CB0634">
            <w:pPr>
              <w:numPr>
                <w:ilvl w:val="0"/>
                <w:numId w:val="1"/>
              </w:numPr>
              <w:spacing w:line="240" w:lineRule="auto"/>
              <w:rPr>
                <w:sz w:val="14"/>
                <w:szCs w:val="14"/>
              </w:rPr>
            </w:pPr>
            <w:proofErr w:type="spellStart"/>
            <w:r>
              <w:rPr>
                <w:rFonts w:ascii="Roboto" w:eastAsia="Roboto" w:hAnsi="Roboto" w:cs="Roboto"/>
                <w:sz w:val="14"/>
                <w:szCs w:val="14"/>
                <w:highlight w:val="white"/>
              </w:rPr>
              <w:t>Immy</w:t>
            </w:r>
            <w:proofErr w:type="spellEnd"/>
            <w:r>
              <w:rPr>
                <w:rFonts w:ascii="Roboto" w:eastAsia="Roboto" w:hAnsi="Roboto" w:cs="Roboto"/>
                <w:sz w:val="14"/>
                <w:szCs w:val="14"/>
                <w:highlight w:val="white"/>
              </w:rPr>
              <w:t xml:space="preserve"> Habib</w:t>
            </w:r>
          </w:p>
          <w:p w14:paraId="15AC36D8" w14:textId="77777777" w:rsidR="009F5C44" w:rsidRDefault="00CB0634">
            <w:pPr>
              <w:numPr>
                <w:ilvl w:val="0"/>
                <w:numId w:val="1"/>
              </w:numPr>
              <w:spacing w:line="240" w:lineRule="auto"/>
              <w:rPr>
                <w:sz w:val="14"/>
                <w:szCs w:val="14"/>
              </w:rPr>
            </w:pPr>
            <w:r>
              <w:rPr>
                <w:rFonts w:ascii="Roboto" w:eastAsia="Roboto" w:hAnsi="Roboto" w:cs="Roboto"/>
                <w:sz w:val="14"/>
                <w:szCs w:val="14"/>
                <w:highlight w:val="white"/>
              </w:rPr>
              <w:t>Andrea Sandoval</w:t>
            </w:r>
          </w:p>
          <w:p w14:paraId="0AC0CC45" w14:textId="77777777" w:rsidR="009F5C44" w:rsidRDefault="00CB0634">
            <w:pPr>
              <w:numPr>
                <w:ilvl w:val="0"/>
                <w:numId w:val="1"/>
              </w:numPr>
              <w:spacing w:line="240" w:lineRule="auto"/>
              <w:rPr>
                <w:rFonts w:ascii="Roboto" w:eastAsia="Roboto" w:hAnsi="Roboto" w:cs="Roboto"/>
                <w:sz w:val="14"/>
                <w:szCs w:val="14"/>
                <w:highlight w:val="white"/>
              </w:rPr>
            </w:pPr>
            <w:r>
              <w:rPr>
                <w:rFonts w:ascii="Roboto" w:eastAsia="Roboto" w:hAnsi="Roboto" w:cs="Roboto"/>
                <w:sz w:val="14"/>
                <w:szCs w:val="14"/>
                <w:highlight w:val="white"/>
              </w:rPr>
              <w:t>Matthew Nyce</w:t>
            </w:r>
          </w:p>
          <w:p w14:paraId="216937B4" w14:textId="77777777" w:rsidR="009F5C44" w:rsidRDefault="00CB0634">
            <w:pPr>
              <w:pStyle w:val="Heading4"/>
              <w:keepNext w:val="0"/>
              <w:keepLines w:val="0"/>
              <w:numPr>
                <w:ilvl w:val="0"/>
                <w:numId w:val="1"/>
              </w:numPr>
              <w:spacing w:before="0" w:after="0" w:line="264" w:lineRule="auto"/>
              <w:rPr>
                <w:rFonts w:ascii="Roboto" w:eastAsia="Roboto" w:hAnsi="Roboto" w:cs="Roboto"/>
                <w:color w:val="000000"/>
                <w:sz w:val="14"/>
                <w:szCs w:val="14"/>
                <w:highlight w:val="white"/>
              </w:rPr>
            </w:pPr>
            <w:bookmarkStart w:id="3" w:name="_v1quus97y2gl" w:colFirst="0" w:colLast="0"/>
            <w:bookmarkEnd w:id="3"/>
            <w:r>
              <w:rPr>
                <w:rFonts w:ascii="Roboto" w:eastAsia="Roboto" w:hAnsi="Roboto" w:cs="Roboto"/>
                <w:color w:val="000000"/>
                <w:sz w:val="14"/>
                <w:szCs w:val="14"/>
                <w:highlight w:val="white"/>
              </w:rPr>
              <w:t>Delia Velazquez</w:t>
            </w:r>
          </w:p>
          <w:p w14:paraId="5C8AB68D" w14:textId="77777777" w:rsidR="009F5C44" w:rsidRDefault="00CB0634">
            <w:pPr>
              <w:numPr>
                <w:ilvl w:val="0"/>
                <w:numId w:val="1"/>
              </w:numPr>
              <w:spacing w:line="240" w:lineRule="auto"/>
              <w:rPr>
                <w:rFonts w:ascii="Roboto" w:eastAsia="Roboto" w:hAnsi="Roboto" w:cs="Roboto"/>
                <w:sz w:val="14"/>
                <w:szCs w:val="14"/>
                <w:highlight w:val="white"/>
              </w:rPr>
            </w:pPr>
            <w:r>
              <w:rPr>
                <w:rFonts w:ascii="Roboto" w:eastAsia="Roboto" w:hAnsi="Roboto" w:cs="Roboto"/>
                <w:sz w:val="14"/>
                <w:szCs w:val="14"/>
                <w:highlight w:val="white"/>
              </w:rPr>
              <w:t>Christopher</w:t>
            </w:r>
          </w:p>
          <w:p w14:paraId="508A27F9" w14:textId="77777777" w:rsidR="009F5C44" w:rsidRDefault="00CB0634">
            <w:pPr>
              <w:spacing w:line="240" w:lineRule="auto"/>
              <w:ind w:left="720"/>
              <w:rPr>
                <w:rFonts w:ascii="Roboto" w:eastAsia="Roboto" w:hAnsi="Roboto" w:cs="Roboto"/>
                <w:sz w:val="14"/>
                <w:szCs w:val="14"/>
                <w:highlight w:val="white"/>
              </w:rPr>
            </w:pPr>
            <w:r>
              <w:rPr>
                <w:rFonts w:ascii="Roboto" w:eastAsia="Roboto" w:hAnsi="Roboto" w:cs="Roboto"/>
                <w:sz w:val="14"/>
                <w:szCs w:val="14"/>
                <w:highlight w:val="white"/>
              </w:rPr>
              <w:t>Pazienza</w:t>
            </w:r>
          </w:p>
          <w:p w14:paraId="5F2C52BF" w14:textId="77777777" w:rsidR="009F5C44" w:rsidRDefault="00CB0634">
            <w:pPr>
              <w:numPr>
                <w:ilvl w:val="0"/>
                <w:numId w:val="1"/>
              </w:numPr>
              <w:spacing w:line="240" w:lineRule="auto"/>
              <w:rPr>
                <w:rFonts w:ascii="Roboto" w:eastAsia="Roboto" w:hAnsi="Roboto" w:cs="Roboto"/>
                <w:sz w:val="14"/>
                <w:szCs w:val="14"/>
                <w:highlight w:val="white"/>
              </w:rPr>
            </w:pPr>
            <w:r>
              <w:rPr>
                <w:rFonts w:ascii="Roboto" w:eastAsia="Roboto" w:hAnsi="Roboto" w:cs="Roboto"/>
                <w:sz w:val="14"/>
                <w:szCs w:val="14"/>
                <w:highlight w:val="white"/>
              </w:rPr>
              <w:t>Emmanuel Ibrahim</w:t>
            </w:r>
          </w:p>
          <w:p w14:paraId="426F5AAE" w14:textId="77777777" w:rsidR="009F5C44" w:rsidRDefault="00CB0634">
            <w:pPr>
              <w:pStyle w:val="Heading4"/>
              <w:keepNext w:val="0"/>
              <w:keepLines w:val="0"/>
              <w:numPr>
                <w:ilvl w:val="0"/>
                <w:numId w:val="1"/>
              </w:numPr>
              <w:spacing w:before="0" w:after="0" w:line="264" w:lineRule="auto"/>
              <w:rPr>
                <w:rFonts w:ascii="Roboto" w:eastAsia="Roboto" w:hAnsi="Roboto" w:cs="Roboto"/>
                <w:color w:val="000000"/>
                <w:sz w:val="14"/>
                <w:szCs w:val="14"/>
                <w:highlight w:val="white"/>
              </w:rPr>
            </w:pPr>
            <w:bookmarkStart w:id="4" w:name="_r90s39j3r8u0" w:colFirst="0" w:colLast="0"/>
            <w:bookmarkEnd w:id="4"/>
            <w:r>
              <w:rPr>
                <w:rFonts w:ascii="Roboto" w:eastAsia="Roboto" w:hAnsi="Roboto" w:cs="Roboto"/>
                <w:color w:val="000000"/>
                <w:sz w:val="14"/>
                <w:szCs w:val="14"/>
                <w:highlight w:val="white"/>
              </w:rPr>
              <w:t xml:space="preserve">Garrett </w:t>
            </w:r>
            <w:proofErr w:type="spellStart"/>
            <w:r>
              <w:rPr>
                <w:rFonts w:ascii="Roboto" w:eastAsia="Roboto" w:hAnsi="Roboto" w:cs="Roboto"/>
                <w:color w:val="000000"/>
                <w:sz w:val="14"/>
                <w:szCs w:val="14"/>
                <w:highlight w:val="white"/>
              </w:rPr>
              <w:t>Testutt</w:t>
            </w:r>
            <w:proofErr w:type="spellEnd"/>
          </w:p>
          <w:p w14:paraId="44F69143" w14:textId="77777777" w:rsidR="009F5C44" w:rsidRDefault="00CB0634">
            <w:pPr>
              <w:pStyle w:val="Heading4"/>
              <w:keepNext w:val="0"/>
              <w:keepLines w:val="0"/>
              <w:numPr>
                <w:ilvl w:val="0"/>
                <w:numId w:val="1"/>
              </w:numPr>
              <w:spacing w:before="0" w:after="0" w:line="264" w:lineRule="auto"/>
              <w:rPr>
                <w:rFonts w:ascii="Roboto" w:eastAsia="Roboto" w:hAnsi="Roboto" w:cs="Roboto"/>
                <w:color w:val="000000"/>
                <w:sz w:val="14"/>
                <w:szCs w:val="14"/>
                <w:highlight w:val="white"/>
              </w:rPr>
            </w:pPr>
            <w:bookmarkStart w:id="5" w:name="_2b53s0assj0u" w:colFirst="0" w:colLast="0"/>
            <w:bookmarkEnd w:id="5"/>
            <w:r>
              <w:rPr>
                <w:rFonts w:ascii="Roboto" w:eastAsia="Roboto" w:hAnsi="Roboto" w:cs="Roboto"/>
                <w:color w:val="000000"/>
                <w:sz w:val="14"/>
                <w:szCs w:val="14"/>
                <w:highlight w:val="white"/>
              </w:rPr>
              <w:t>Jacob Prutzman</w:t>
            </w:r>
          </w:p>
          <w:p w14:paraId="422F9F31" w14:textId="77777777" w:rsidR="009F5C44" w:rsidRDefault="00CB0634">
            <w:pPr>
              <w:pStyle w:val="Heading4"/>
              <w:keepNext w:val="0"/>
              <w:keepLines w:val="0"/>
              <w:numPr>
                <w:ilvl w:val="0"/>
                <w:numId w:val="1"/>
              </w:numPr>
              <w:spacing w:before="0" w:after="0" w:line="264" w:lineRule="auto"/>
              <w:rPr>
                <w:color w:val="000000"/>
                <w:sz w:val="14"/>
                <w:szCs w:val="14"/>
              </w:rPr>
            </w:pPr>
            <w:bookmarkStart w:id="6" w:name="_kdnmh3d5czwu" w:colFirst="0" w:colLast="0"/>
            <w:bookmarkEnd w:id="6"/>
            <w:r>
              <w:rPr>
                <w:rFonts w:ascii="Roboto" w:eastAsia="Roboto" w:hAnsi="Roboto" w:cs="Roboto"/>
                <w:color w:val="000000"/>
                <w:sz w:val="14"/>
                <w:szCs w:val="14"/>
              </w:rPr>
              <w:t xml:space="preserve">Christopher </w:t>
            </w:r>
            <w:proofErr w:type="spellStart"/>
            <w:r>
              <w:rPr>
                <w:rFonts w:ascii="Roboto" w:eastAsia="Roboto" w:hAnsi="Roboto" w:cs="Roboto"/>
                <w:color w:val="000000"/>
                <w:sz w:val="14"/>
                <w:szCs w:val="14"/>
              </w:rPr>
              <w:t>Melilo</w:t>
            </w:r>
            <w:proofErr w:type="spellEnd"/>
          </w:p>
          <w:p w14:paraId="37FAEB33" w14:textId="77777777" w:rsidR="009F5C44" w:rsidRDefault="00CB0634">
            <w:pPr>
              <w:pStyle w:val="Heading4"/>
              <w:keepNext w:val="0"/>
              <w:keepLines w:val="0"/>
              <w:numPr>
                <w:ilvl w:val="0"/>
                <w:numId w:val="1"/>
              </w:numPr>
              <w:spacing w:before="0" w:after="0" w:line="264" w:lineRule="auto"/>
              <w:rPr>
                <w:color w:val="000000"/>
                <w:sz w:val="14"/>
                <w:szCs w:val="14"/>
              </w:rPr>
            </w:pPr>
            <w:bookmarkStart w:id="7" w:name="_xspvtv45w0w8" w:colFirst="0" w:colLast="0"/>
            <w:bookmarkEnd w:id="7"/>
            <w:r>
              <w:rPr>
                <w:rFonts w:ascii="Roboto" w:eastAsia="Roboto" w:hAnsi="Roboto" w:cs="Roboto"/>
                <w:color w:val="000000"/>
                <w:sz w:val="14"/>
                <w:szCs w:val="14"/>
              </w:rPr>
              <w:t>Vineyard Ekwe</w:t>
            </w:r>
          </w:p>
          <w:p w14:paraId="301DD98C" w14:textId="77777777" w:rsidR="009F5C44" w:rsidRDefault="00CB0634">
            <w:pPr>
              <w:widowControl w:val="0"/>
              <w:numPr>
                <w:ilvl w:val="0"/>
                <w:numId w:val="1"/>
              </w:numPr>
              <w:spacing w:line="240" w:lineRule="auto"/>
              <w:rPr>
                <w:rFonts w:ascii="Roboto" w:eastAsia="Roboto" w:hAnsi="Roboto" w:cs="Roboto"/>
                <w:sz w:val="14"/>
                <w:szCs w:val="14"/>
              </w:rPr>
            </w:pPr>
            <w:r>
              <w:rPr>
                <w:rFonts w:ascii="Roboto" w:eastAsia="Roboto" w:hAnsi="Roboto" w:cs="Roboto"/>
                <w:sz w:val="14"/>
                <w:szCs w:val="14"/>
                <w:highlight w:val="white"/>
              </w:rPr>
              <w:t>Janvi Patel</w:t>
            </w:r>
          </w:p>
          <w:p w14:paraId="042F976B" w14:textId="77777777" w:rsidR="009F5C44" w:rsidRDefault="00CB0634">
            <w:pPr>
              <w:widowControl w:val="0"/>
              <w:numPr>
                <w:ilvl w:val="0"/>
                <w:numId w:val="1"/>
              </w:numPr>
              <w:spacing w:line="240" w:lineRule="auto"/>
              <w:rPr>
                <w:rFonts w:ascii="Roboto" w:eastAsia="Roboto" w:hAnsi="Roboto" w:cs="Roboto"/>
                <w:sz w:val="14"/>
                <w:szCs w:val="14"/>
              </w:rPr>
            </w:pPr>
            <w:r>
              <w:rPr>
                <w:rFonts w:ascii="Roboto" w:eastAsia="Roboto" w:hAnsi="Roboto" w:cs="Roboto"/>
                <w:sz w:val="14"/>
                <w:szCs w:val="14"/>
              </w:rPr>
              <w:t xml:space="preserve">Maria </w:t>
            </w:r>
            <w:proofErr w:type="spellStart"/>
            <w:r>
              <w:rPr>
                <w:rFonts w:ascii="Roboto" w:eastAsia="Roboto" w:hAnsi="Roboto" w:cs="Roboto"/>
                <w:sz w:val="14"/>
                <w:szCs w:val="14"/>
              </w:rPr>
              <w:t>Storaci</w:t>
            </w:r>
            <w:proofErr w:type="spellEnd"/>
          </w:p>
          <w:p w14:paraId="30D0A942" w14:textId="77777777" w:rsidR="009F5C44" w:rsidRDefault="00CB0634">
            <w:pPr>
              <w:widowControl w:val="0"/>
              <w:numPr>
                <w:ilvl w:val="0"/>
                <w:numId w:val="1"/>
              </w:numPr>
              <w:spacing w:line="240" w:lineRule="auto"/>
              <w:rPr>
                <w:rFonts w:ascii="Roboto" w:eastAsia="Roboto" w:hAnsi="Roboto" w:cs="Roboto"/>
                <w:sz w:val="14"/>
                <w:szCs w:val="14"/>
              </w:rPr>
            </w:pPr>
            <w:r>
              <w:rPr>
                <w:rFonts w:ascii="Roboto" w:eastAsia="Roboto" w:hAnsi="Roboto" w:cs="Roboto"/>
                <w:sz w:val="14"/>
                <w:szCs w:val="14"/>
                <w:highlight w:val="white"/>
              </w:rPr>
              <w:t>KC Akumuo</w:t>
            </w:r>
          </w:p>
          <w:p w14:paraId="4FFA0418" w14:textId="77777777" w:rsidR="009F5C44" w:rsidRDefault="00CB0634">
            <w:pPr>
              <w:numPr>
                <w:ilvl w:val="0"/>
                <w:numId w:val="1"/>
              </w:numPr>
              <w:spacing w:line="240" w:lineRule="auto"/>
              <w:rPr>
                <w:rFonts w:ascii="Roboto" w:eastAsia="Roboto" w:hAnsi="Roboto" w:cs="Roboto"/>
                <w:sz w:val="14"/>
                <w:szCs w:val="14"/>
              </w:rPr>
            </w:pPr>
            <w:proofErr w:type="spellStart"/>
            <w:r>
              <w:rPr>
                <w:rFonts w:ascii="Roboto" w:eastAsia="Roboto" w:hAnsi="Roboto" w:cs="Roboto"/>
                <w:sz w:val="14"/>
                <w:szCs w:val="14"/>
              </w:rPr>
              <w:t>Shalayby</w:t>
            </w:r>
            <w:proofErr w:type="spellEnd"/>
            <w:r>
              <w:rPr>
                <w:rFonts w:ascii="Roboto" w:eastAsia="Roboto" w:hAnsi="Roboto" w:cs="Roboto"/>
                <w:sz w:val="14"/>
                <w:szCs w:val="14"/>
              </w:rPr>
              <w:t xml:space="preserve"> Parsons</w:t>
            </w:r>
          </w:p>
          <w:p w14:paraId="457BF29F" w14:textId="77777777" w:rsidR="009F5C44" w:rsidRDefault="00CB0634">
            <w:pPr>
              <w:numPr>
                <w:ilvl w:val="0"/>
                <w:numId w:val="1"/>
              </w:numPr>
              <w:spacing w:line="240" w:lineRule="auto"/>
              <w:rPr>
                <w:rFonts w:ascii="Roboto" w:eastAsia="Roboto" w:hAnsi="Roboto" w:cs="Roboto"/>
                <w:sz w:val="14"/>
                <w:szCs w:val="14"/>
              </w:rPr>
            </w:pPr>
            <w:r>
              <w:rPr>
                <w:rFonts w:ascii="Roboto" w:eastAsia="Roboto" w:hAnsi="Roboto" w:cs="Roboto"/>
                <w:sz w:val="14"/>
                <w:szCs w:val="14"/>
              </w:rPr>
              <w:t>Alicia Jenkins</w:t>
            </w:r>
          </w:p>
          <w:p w14:paraId="3F1798CD" w14:textId="77777777" w:rsidR="009F5C44" w:rsidRDefault="00CB0634">
            <w:pPr>
              <w:pStyle w:val="Heading4"/>
              <w:keepNext w:val="0"/>
              <w:keepLines w:val="0"/>
              <w:numPr>
                <w:ilvl w:val="0"/>
                <w:numId w:val="1"/>
              </w:numPr>
              <w:spacing w:before="0" w:after="0" w:line="264" w:lineRule="auto"/>
              <w:rPr>
                <w:color w:val="000000"/>
                <w:sz w:val="14"/>
                <w:szCs w:val="14"/>
              </w:rPr>
            </w:pPr>
            <w:bookmarkStart w:id="8" w:name="_j4kisu7ghsdt" w:colFirst="0" w:colLast="0"/>
            <w:bookmarkEnd w:id="8"/>
            <w:r>
              <w:rPr>
                <w:rFonts w:ascii="Roboto" w:eastAsia="Roboto" w:hAnsi="Roboto" w:cs="Roboto"/>
                <w:color w:val="000000"/>
                <w:sz w:val="14"/>
                <w:szCs w:val="14"/>
              </w:rPr>
              <w:t>Brandon Wildman</w:t>
            </w:r>
          </w:p>
          <w:p w14:paraId="074DBE8D" w14:textId="77777777" w:rsidR="009F5C44" w:rsidRDefault="00CB0634">
            <w:pPr>
              <w:numPr>
                <w:ilvl w:val="0"/>
                <w:numId w:val="1"/>
              </w:numPr>
              <w:spacing w:line="240" w:lineRule="auto"/>
              <w:rPr>
                <w:rFonts w:ascii="Roboto" w:eastAsia="Roboto" w:hAnsi="Roboto" w:cs="Roboto"/>
                <w:sz w:val="14"/>
                <w:szCs w:val="14"/>
              </w:rPr>
            </w:pPr>
            <w:r>
              <w:rPr>
                <w:rFonts w:ascii="Roboto" w:eastAsia="Roboto" w:hAnsi="Roboto" w:cs="Roboto"/>
                <w:sz w:val="14"/>
                <w:szCs w:val="14"/>
                <w:highlight w:val="white"/>
              </w:rPr>
              <w:t>Liliana Morales</w:t>
            </w:r>
          </w:p>
          <w:p w14:paraId="4C93E50A" w14:textId="77777777" w:rsidR="009F5C44" w:rsidRDefault="009F5C44">
            <w:pPr>
              <w:pStyle w:val="Heading4"/>
              <w:keepNext w:val="0"/>
              <w:keepLines w:val="0"/>
              <w:spacing w:before="0" w:line="264" w:lineRule="auto"/>
              <w:rPr>
                <w:rFonts w:ascii="Roboto" w:eastAsia="Roboto" w:hAnsi="Roboto" w:cs="Roboto"/>
                <w:color w:val="333333"/>
                <w:sz w:val="14"/>
                <w:szCs w:val="14"/>
                <w:u w:val="single"/>
              </w:rPr>
            </w:pPr>
            <w:bookmarkStart w:id="9" w:name="_ojna50mp5i1m" w:colFirst="0" w:colLast="0"/>
            <w:bookmarkEnd w:id="9"/>
          </w:p>
          <w:p w14:paraId="60C684DA" w14:textId="77777777" w:rsidR="009F5C44" w:rsidRDefault="009F5C44">
            <w:pPr>
              <w:pStyle w:val="Heading4"/>
              <w:keepNext w:val="0"/>
              <w:keepLines w:val="0"/>
              <w:spacing w:before="0" w:line="264" w:lineRule="auto"/>
              <w:ind w:left="720"/>
              <w:rPr>
                <w:rFonts w:ascii="Roboto" w:eastAsia="Roboto" w:hAnsi="Roboto" w:cs="Roboto"/>
                <w:color w:val="333333"/>
                <w:sz w:val="14"/>
                <w:szCs w:val="14"/>
              </w:rPr>
            </w:pPr>
            <w:bookmarkStart w:id="10" w:name="_ab1p0jfu7tng" w:colFirst="0" w:colLast="0"/>
            <w:bookmarkEnd w:id="10"/>
          </w:p>
          <w:p w14:paraId="3AE37F54" w14:textId="77777777" w:rsidR="009F5C44" w:rsidRDefault="009F5C44">
            <w:pPr>
              <w:spacing w:line="240" w:lineRule="auto"/>
              <w:rPr>
                <w:sz w:val="14"/>
                <w:szCs w:val="14"/>
              </w:rPr>
            </w:pPr>
          </w:p>
        </w:tc>
        <w:tc>
          <w:tcPr>
            <w:tcW w:w="1995" w:type="dxa"/>
            <w:vMerge w:val="restart"/>
            <w:shd w:val="clear" w:color="auto" w:fill="auto"/>
            <w:tcMar>
              <w:top w:w="100" w:type="dxa"/>
              <w:left w:w="100" w:type="dxa"/>
              <w:bottom w:w="100" w:type="dxa"/>
              <w:right w:w="100" w:type="dxa"/>
            </w:tcMar>
          </w:tcPr>
          <w:p w14:paraId="44989514" w14:textId="77777777" w:rsidR="009F5C44" w:rsidRDefault="009F5C44">
            <w:pPr>
              <w:spacing w:line="240" w:lineRule="auto"/>
              <w:rPr>
                <w:rFonts w:ascii="Roboto" w:eastAsia="Roboto" w:hAnsi="Roboto" w:cs="Roboto"/>
                <w:color w:val="333333"/>
                <w:sz w:val="14"/>
                <w:szCs w:val="14"/>
                <w:u w:val="single"/>
              </w:rPr>
            </w:pPr>
          </w:p>
        </w:tc>
        <w:tc>
          <w:tcPr>
            <w:tcW w:w="2100" w:type="dxa"/>
            <w:vMerge w:val="restart"/>
            <w:shd w:val="clear" w:color="auto" w:fill="auto"/>
            <w:tcMar>
              <w:top w:w="100" w:type="dxa"/>
              <w:left w:w="100" w:type="dxa"/>
              <w:bottom w:w="100" w:type="dxa"/>
              <w:right w:w="100" w:type="dxa"/>
            </w:tcMar>
          </w:tcPr>
          <w:p w14:paraId="2C9BF8C2" w14:textId="77777777" w:rsidR="009F5C44" w:rsidRDefault="00CB0634">
            <w:pPr>
              <w:pStyle w:val="Heading4"/>
              <w:keepNext w:val="0"/>
              <w:keepLines w:val="0"/>
              <w:widowControl w:val="0"/>
              <w:numPr>
                <w:ilvl w:val="0"/>
                <w:numId w:val="1"/>
              </w:numPr>
              <w:spacing w:before="0" w:after="0" w:line="264" w:lineRule="auto"/>
              <w:rPr>
                <w:rFonts w:ascii="Playfair Display" w:eastAsia="Playfair Display" w:hAnsi="Playfair Display" w:cs="Playfair Display"/>
                <w:sz w:val="14"/>
                <w:szCs w:val="14"/>
              </w:rPr>
            </w:pPr>
            <w:bookmarkStart w:id="11" w:name="_u1g01f1bp5e8" w:colFirst="0" w:colLast="0"/>
            <w:bookmarkEnd w:id="11"/>
            <w:r>
              <w:rPr>
                <w:rFonts w:ascii="Roboto" w:eastAsia="Roboto" w:hAnsi="Roboto" w:cs="Roboto"/>
                <w:color w:val="000000"/>
                <w:sz w:val="14"/>
                <w:szCs w:val="14"/>
                <w:highlight w:val="white"/>
              </w:rPr>
              <w:t>Irenonsen Eigbe</w:t>
            </w:r>
          </w:p>
          <w:p w14:paraId="76A2F1CE" w14:textId="77777777" w:rsidR="009F5C44" w:rsidRDefault="00CB0634">
            <w:pPr>
              <w:numPr>
                <w:ilvl w:val="0"/>
                <w:numId w:val="1"/>
              </w:numPr>
              <w:spacing w:line="240" w:lineRule="auto"/>
              <w:rPr>
                <w:rFonts w:ascii="Roboto" w:eastAsia="Roboto" w:hAnsi="Roboto" w:cs="Roboto"/>
                <w:sz w:val="14"/>
                <w:szCs w:val="14"/>
                <w:highlight w:val="white"/>
              </w:rPr>
            </w:pPr>
            <w:proofErr w:type="spellStart"/>
            <w:r>
              <w:rPr>
                <w:rFonts w:ascii="Roboto" w:eastAsia="Roboto" w:hAnsi="Roboto" w:cs="Roboto"/>
                <w:sz w:val="14"/>
                <w:szCs w:val="14"/>
                <w:highlight w:val="white"/>
              </w:rPr>
              <w:t>Jiemei</w:t>
            </w:r>
            <w:proofErr w:type="spellEnd"/>
            <w:r>
              <w:rPr>
                <w:rFonts w:ascii="Roboto" w:eastAsia="Roboto" w:hAnsi="Roboto" w:cs="Roboto"/>
                <w:sz w:val="14"/>
                <w:szCs w:val="14"/>
                <w:highlight w:val="white"/>
              </w:rPr>
              <w:t xml:space="preserve"> Wu</w:t>
            </w:r>
          </w:p>
          <w:p w14:paraId="6423690A" w14:textId="77777777" w:rsidR="009F5C44" w:rsidRDefault="00CB0634">
            <w:pPr>
              <w:numPr>
                <w:ilvl w:val="0"/>
                <w:numId w:val="1"/>
              </w:numPr>
              <w:spacing w:line="240" w:lineRule="auto"/>
              <w:rPr>
                <w:rFonts w:ascii="Roboto" w:eastAsia="Roboto" w:hAnsi="Roboto" w:cs="Roboto"/>
                <w:sz w:val="14"/>
                <w:szCs w:val="14"/>
                <w:highlight w:val="white"/>
              </w:rPr>
            </w:pPr>
            <w:r>
              <w:rPr>
                <w:rFonts w:ascii="Roboto" w:eastAsia="Roboto" w:hAnsi="Roboto" w:cs="Roboto"/>
                <w:sz w:val="14"/>
                <w:szCs w:val="14"/>
              </w:rPr>
              <w:t>Jennifer Dorval</w:t>
            </w:r>
          </w:p>
          <w:p w14:paraId="3D81928E" w14:textId="77777777" w:rsidR="009F5C44" w:rsidRDefault="00CB0634">
            <w:pPr>
              <w:numPr>
                <w:ilvl w:val="0"/>
                <w:numId w:val="1"/>
              </w:numPr>
              <w:spacing w:line="240" w:lineRule="auto"/>
              <w:rPr>
                <w:rFonts w:ascii="Roboto" w:eastAsia="Roboto" w:hAnsi="Roboto" w:cs="Roboto"/>
                <w:sz w:val="14"/>
                <w:szCs w:val="14"/>
              </w:rPr>
            </w:pPr>
            <w:r>
              <w:rPr>
                <w:rFonts w:ascii="Roboto" w:eastAsia="Roboto" w:hAnsi="Roboto" w:cs="Roboto"/>
                <w:sz w:val="14"/>
                <w:szCs w:val="14"/>
              </w:rPr>
              <w:t>Monica Rodriguez</w:t>
            </w:r>
          </w:p>
          <w:p w14:paraId="2EE016F9" w14:textId="77777777" w:rsidR="009F5C44" w:rsidRDefault="00CB0634">
            <w:pPr>
              <w:numPr>
                <w:ilvl w:val="0"/>
                <w:numId w:val="1"/>
              </w:numPr>
              <w:spacing w:line="240" w:lineRule="auto"/>
              <w:rPr>
                <w:rFonts w:ascii="Roboto" w:eastAsia="Roboto" w:hAnsi="Roboto" w:cs="Roboto"/>
                <w:sz w:val="14"/>
                <w:szCs w:val="14"/>
              </w:rPr>
            </w:pPr>
            <w:r>
              <w:rPr>
                <w:rFonts w:ascii="Roboto" w:eastAsia="Roboto" w:hAnsi="Roboto" w:cs="Roboto"/>
                <w:sz w:val="14"/>
                <w:szCs w:val="14"/>
                <w:highlight w:val="white"/>
              </w:rPr>
              <w:t>Adriana Alfaro</w:t>
            </w:r>
          </w:p>
        </w:tc>
      </w:tr>
      <w:tr w:rsidR="009F5C44" w14:paraId="22663343" w14:textId="77777777">
        <w:trPr>
          <w:trHeight w:val="420"/>
        </w:trPr>
        <w:tc>
          <w:tcPr>
            <w:tcW w:w="1155" w:type="dxa"/>
            <w:shd w:val="clear" w:color="auto" w:fill="auto"/>
            <w:tcMar>
              <w:top w:w="100" w:type="dxa"/>
              <w:left w:w="100" w:type="dxa"/>
              <w:bottom w:w="100" w:type="dxa"/>
              <w:right w:w="100" w:type="dxa"/>
            </w:tcMar>
          </w:tcPr>
          <w:p w14:paraId="1222324F"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SECOND</w:t>
            </w:r>
          </w:p>
        </w:tc>
        <w:tc>
          <w:tcPr>
            <w:tcW w:w="1260" w:type="dxa"/>
            <w:shd w:val="clear" w:color="auto" w:fill="auto"/>
            <w:tcMar>
              <w:top w:w="100" w:type="dxa"/>
              <w:left w:w="100" w:type="dxa"/>
              <w:bottom w:w="100" w:type="dxa"/>
              <w:right w:w="100" w:type="dxa"/>
            </w:tcMar>
          </w:tcPr>
          <w:p w14:paraId="44F0B560" w14:textId="77777777" w:rsidR="009F5C44" w:rsidRDefault="009F5C44">
            <w:pPr>
              <w:widowControl w:val="0"/>
              <w:spacing w:line="240" w:lineRule="auto"/>
              <w:rPr>
                <w:rFonts w:ascii="Playfair Display" w:eastAsia="Playfair Display" w:hAnsi="Playfair Display" w:cs="Playfair Display"/>
              </w:rPr>
            </w:pPr>
          </w:p>
        </w:tc>
        <w:tc>
          <w:tcPr>
            <w:tcW w:w="1080" w:type="dxa"/>
            <w:shd w:val="clear" w:color="auto" w:fill="auto"/>
            <w:tcMar>
              <w:top w:w="100" w:type="dxa"/>
              <w:left w:w="100" w:type="dxa"/>
              <w:bottom w:w="100" w:type="dxa"/>
              <w:right w:w="100" w:type="dxa"/>
            </w:tcMar>
          </w:tcPr>
          <w:p w14:paraId="616AF1F3" w14:textId="77777777" w:rsidR="009F5C44" w:rsidRDefault="009F5C44">
            <w:pPr>
              <w:widowControl w:val="0"/>
              <w:spacing w:line="240" w:lineRule="auto"/>
              <w:rPr>
                <w:rFonts w:ascii="Playfair Display" w:eastAsia="Playfair Display" w:hAnsi="Playfair Display" w:cs="Playfair Display"/>
              </w:rPr>
            </w:pPr>
          </w:p>
        </w:tc>
        <w:tc>
          <w:tcPr>
            <w:tcW w:w="465" w:type="dxa"/>
            <w:vMerge/>
            <w:shd w:val="clear" w:color="auto" w:fill="80BFFF"/>
            <w:tcMar>
              <w:top w:w="100" w:type="dxa"/>
              <w:left w:w="100" w:type="dxa"/>
              <w:bottom w:w="100" w:type="dxa"/>
              <w:right w:w="100" w:type="dxa"/>
            </w:tcMar>
          </w:tcPr>
          <w:p w14:paraId="5ED0DB74" w14:textId="77777777" w:rsidR="009F5C44" w:rsidRDefault="009F5C44">
            <w:pPr>
              <w:widowControl w:val="0"/>
              <w:spacing w:line="240" w:lineRule="auto"/>
              <w:rPr>
                <w:rFonts w:ascii="Century Schoolbook" w:eastAsia="Century Schoolbook" w:hAnsi="Century Schoolbook" w:cs="Century Schoolbook"/>
              </w:rPr>
            </w:pPr>
          </w:p>
        </w:tc>
        <w:tc>
          <w:tcPr>
            <w:tcW w:w="2235" w:type="dxa"/>
            <w:vMerge/>
            <w:shd w:val="clear" w:color="auto" w:fill="auto"/>
            <w:tcMar>
              <w:top w:w="100" w:type="dxa"/>
              <w:left w:w="100" w:type="dxa"/>
              <w:bottom w:w="100" w:type="dxa"/>
              <w:right w:w="100" w:type="dxa"/>
            </w:tcMar>
          </w:tcPr>
          <w:p w14:paraId="0D7FEBBA" w14:textId="77777777" w:rsidR="009F5C44" w:rsidRDefault="009F5C44">
            <w:pPr>
              <w:widowControl w:val="0"/>
              <w:spacing w:line="240" w:lineRule="auto"/>
              <w:rPr>
                <w:rFonts w:ascii="Century Schoolbook" w:eastAsia="Century Schoolbook" w:hAnsi="Century Schoolbook" w:cs="Century Schoolbook"/>
              </w:rPr>
            </w:pPr>
          </w:p>
        </w:tc>
        <w:tc>
          <w:tcPr>
            <w:tcW w:w="1995" w:type="dxa"/>
            <w:vMerge/>
            <w:shd w:val="clear" w:color="auto" w:fill="auto"/>
            <w:tcMar>
              <w:top w:w="100" w:type="dxa"/>
              <w:left w:w="100" w:type="dxa"/>
              <w:bottom w:w="100" w:type="dxa"/>
              <w:right w:w="100" w:type="dxa"/>
            </w:tcMar>
          </w:tcPr>
          <w:p w14:paraId="7F82F856" w14:textId="77777777" w:rsidR="009F5C44" w:rsidRDefault="009F5C44">
            <w:pPr>
              <w:widowControl w:val="0"/>
              <w:spacing w:line="240" w:lineRule="auto"/>
              <w:rPr>
                <w:rFonts w:ascii="Century Schoolbook" w:eastAsia="Century Schoolbook" w:hAnsi="Century Schoolbook" w:cs="Century Schoolbook"/>
              </w:rPr>
            </w:pPr>
          </w:p>
        </w:tc>
        <w:tc>
          <w:tcPr>
            <w:tcW w:w="2100" w:type="dxa"/>
            <w:vMerge/>
            <w:shd w:val="clear" w:color="auto" w:fill="auto"/>
            <w:tcMar>
              <w:top w:w="100" w:type="dxa"/>
              <w:left w:w="100" w:type="dxa"/>
              <w:bottom w:w="100" w:type="dxa"/>
              <w:right w:w="100" w:type="dxa"/>
            </w:tcMar>
          </w:tcPr>
          <w:p w14:paraId="5E7DFD2B" w14:textId="77777777" w:rsidR="009F5C44" w:rsidRDefault="009F5C44">
            <w:pPr>
              <w:widowControl w:val="0"/>
              <w:spacing w:line="240" w:lineRule="auto"/>
              <w:rPr>
                <w:rFonts w:ascii="Century Schoolbook" w:eastAsia="Century Schoolbook" w:hAnsi="Century Schoolbook" w:cs="Century Schoolbook"/>
              </w:rPr>
            </w:pPr>
          </w:p>
        </w:tc>
      </w:tr>
      <w:tr w:rsidR="009F5C44" w14:paraId="51194612" w14:textId="77777777">
        <w:trPr>
          <w:trHeight w:val="5377"/>
        </w:trPr>
        <w:tc>
          <w:tcPr>
            <w:tcW w:w="1155" w:type="dxa"/>
            <w:shd w:val="clear" w:color="auto" w:fill="auto"/>
            <w:tcMar>
              <w:top w:w="100" w:type="dxa"/>
              <w:left w:w="100" w:type="dxa"/>
              <w:bottom w:w="100" w:type="dxa"/>
              <w:right w:w="100" w:type="dxa"/>
            </w:tcMar>
          </w:tcPr>
          <w:p w14:paraId="45C9669C"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TIME</w:t>
            </w:r>
          </w:p>
        </w:tc>
        <w:tc>
          <w:tcPr>
            <w:tcW w:w="1260" w:type="dxa"/>
            <w:shd w:val="clear" w:color="auto" w:fill="auto"/>
            <w:tcMar>
              <w:top w:w="100" w:type="dxa"/>
              <w:left w:w="100" w:type="dxa"/>
              <w:bottom w:w="100" w:type="dxa"/>
              <w:right w:w="100" w:type="dxa"/>
            </w:tcMar>
          </w:tcPr>
          <w:p w14:paraId="5A723D45"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4:38</w:t>
            </w:r>
          </w:p>
        </w:tc>
        <w:tc>
          <w:tcPr>
            <w:tcW w:w="1080" w:type="dxa"/>
            <w:shd w:val="clear" w:color="auto" w:fill="auto"/>
            <w:tcMar>
              <w:top w:w="100" w:type="dxa"/>
              <w:left w:w="100" w:type="dxa"/>
              <w:bottom w:w="100" w:type="dxa"/>
              <w:right w:w="100" w:type="dxa"/>
            </w:tcMar>
          </w:tcPr>
          <w:p w14:paraId="6BA56EA9" w14:textId="77777777" w:rsidR="009F5C44" w:rsidRDefault="00CB0634">
            <w:pPr>
              <w:widowControl w:val="0"/>
              <w:spacing w:line="240" w:lineRule="auto"/>
              <w:rPr>
                <w:rFonts w:ascii="Playfair Display" w:eastAsia="Playfair Display" w:hAnsi="Playfair Display" w:cs="Playfair Display"/>
              </w:rPr>
            </w:pPr>
            <w:r>
              <w:rPr>
                <w:rFonts w:ascii="Playfair Display" w:eastAsia="Playfair Display" w:hAnsi="Playfair Display" w:cs="Playfair Display"/>
              </w:rPr>
              <w:t>5:10</w:t>
            </w:r>
          </w:p>
        </w:tc>
        <w:tc>
          <w:tcPr>
            <w:tcW w:w="465" w:type="dxa"/>
            <w:vMerge/>
            <w:shd w:val="clear" w:color="auto" w:fill="80BFFF"/>
            <w:tcMar>
              <w:top w:w="100" w:type="dxa"/>
              <w:left w:w="100" w:type="dxa"/>
              <w:bottom w:w="100" w:type="dxa"/>
              <w:right w:w="100" w:type="dxa"/>
            </w:tcMar>
          </w:tcPr>
          <w:p w14:paraId="44932721" w14:textId="77777777" w:rsidR="009F5C44" w:rsidRDefault="009F5C44">
            <w:pPr>
              <w:widowControl w:val="0"/>
              <w:spacing w:line="240" w:lineRule="auto"/>
              <w:rPr>
                <w:rFonts w:ascii="Century Schoolbook" w:eastAsia="Century Schoolbook" w:hAnsi="Century Schoolbook" w:cs="Century Schoolbook"/>
              </w:rPr>
            </w:pPr>
          </w:p>
        </w:tc>
        <w:tc>
          <w:tcPr>
            <w:tcW w:w="2235" w:type="dxa"/>
            <w:vMerge/>
            <w:shd w:val="clear" w:color="auto" w:fill="auto"/>
            <w:tcMar>
              <w:top w:w="100" w:type="dxa"/>
              <w:left w:w="100" w:type="dxa"/>
              <w:bottom w:w="100" w:type="dxa"/>
              <w:right w:w="100" w:type="dxa"/>
            </w:tcMar>
          </w:tcPr>
          <w:p w14:paraId="5C50FFD1" w14:textId="77777777" w:rsidR="009F5C44" w:rsidRDefault="009F5C44">
            <w:pPr>
              <w:widowControl w:val="0"/>
              <w:spacing w:line="240" w:lineRule="auto"/>
              <w:rPr>
                <w:rFonts w:ascii="Century Schoolbook" w:eastAsia="Century Schoolbook" w:hAnsi="Century Schoolbook" w:cs="Century Schoolbook"/>
              </w:rPr>
            </w:pPr>
          </w:p>
        </w:tc>
        <w:tc>
          <w:tcPr>
            <w:tcW w:w="1995" w:type="dxa"/>
            <w:vMerge/>
            <w:shd w:val="clear" w:color="auto" w:fill="auto"/>
            <w:tcMar>
              <w:top w:w="100" w:type="dxa"/>
              <w:left w:w="100" w:type="dxa"/>
              <w:bottom w:w="100" w:type="dxa"/>
              <w:right w:w="100" w:type="dxa"/>
            </w:tcMar>
          </w:tcPr>
          <w:p w14:paraId="2A72E52C" w14:textId="77777777" w:rsidR="009F5C44" w:rsidRDefault="009F5C44">
            <w:pPr>
              <w:widowControl w:val="0"/>
              <w:spacing w:line="240" w:lineRule="auto"/>
              <w:rPr>
                <w:rFonts w:ascii="Century Schoolbook" w:eastAsia="Century Schoolbook" w:hAnsi="Century Schoolbook" w:cs="Century Schoolbook"/>
              </w:rPr>
            </w:pPr>
          </w:p>
        </w:tc>
        <w:tc>
          <w:tcPr>
            <w:tcW w:w="2100" w:type="dxa"/>
            <w:vMerge/>
            <w:shd w:val="clear" w:color="auto" w:fill="auto"/>
            <w:tcMar>
              <w:top w:w="100" w:type="dxa"/>
              <w:left w:w="100" w:type="dxa"/>
              <w:bottom w:w="100" w:type="dxa"/>
              <w:right w:w="100" w:type="dxa"/>
            </w:tcMar>
          </w:tcPr>
          <w:p w14:paraId="14CE8036" w14:textId="77777777" w:rsidR="009F5C44" w:rsidRDefault="009F5C44">
            <w:pPr>
              <w:widowControl w:val="0"/>
              <w:spacing w:line="240" w:lineRule="auto"/>
              <w:rPr>
                <w:rFonts w:ascii="Century Schoolbook" w:eastAsia="Century Schoolbook" w:hAnsi="Century Schoolbook" w:cs="Century Schoolbook"/>
              </w:rPr>
            </w:pPr>
          </w:p>
        </w:tc>
      </w:tr>
    </w:tbl>
    <w:p w14:paraId="51A2120E" w14:textId="77777777" w:rsidR="009F5C44" w:rsidRDefault="009F5C44">
      <w:pPr>
        <w:spacing w:line="240" w:lineRule="auto"/>
        <w:rPr>
          <w:rFonts w:ascii="Century Schoolbook" w:eastAsia="Century Schoolbook" w:hAnsi="Century Schoolbook" w:cs="Century Schoolbook"/>
        </w:rPr>
      </w:pPr>
    </w:p>
    <w:tbl>
      <w:tblPr>
        <w:tblStyle w:val="a1"/>
        <w:tblW w:w="12225" w:type="dxa"/>
        <w:tblInd w:w="-1340" w:type="dxa"/>
        <w:tblBorders>
          <w:top w:val="single" w:sz="8" w:space="0" w:color="80BFFF"/>
          <w:left w:val="single" w:sz="8" w:space="0" w:color="80BFFF"/>
          <w:bottom w:val="single" w:sz="8" w:space="0" w:color="80BFFF"/>
          <w:right w:val="single" w:sz="8" w:space="0" w:color="80BFFF"/>
          <w:insideH w:val="single" w:sz="8" w:space="0" w:color="80BFFF"/>
          <w:insideV w:val="single" w:sz="8" w:space="0" w:color="80BFFF"/>
        </w:tblBorders>
        <w:tblLayout w:type="fixed"/>
        <w:tblLook w:val="0600" w:firstRow="0" w:lastRow="0" w:firstColumn="0" w:lastColumn="0" w:noHBand="1" w:noVBand="1"/>
      </w:tblPr>
      <w:tblGrid>
        <w:gridCol w:w="12225"/>
      </w:tblGrid>
      <w:tr w:rsidR="009F5C44" w14:paraId="5625757C" w14:textId="77777777">
        <w:tc>
          <w:tcPr>
            <w:tcW w:w="12225" w:type="dxa"/>
            <w:tcBorders>
              <w:top w:val="single" w:sz="8" w:space="0" w:color="80BFFF"/>
              <w:left w:val="single" w:sz="8" w:space="0" w:color="80BFFF"/>
              <w:bottom w:val="single" w:sz="8" w:space="0" w:color="80BFFF"/>
              <w:right w:val="single" w:sz="8" w:space="0" w:color="80BFFF"/>
            </w:tcBorders>
            <w:shd w:val="clear" w:color="auto" w:fill="80BFFF"/>
            <w:tcMar>
              <w:top w:w="100" w:type="dxa"/>
              <w:left w:w="100" w:type="dxa"/>
              <w:bottom w:w="100" w:type="dxa"/>
              <w:right w:w="100" w:type="dxa"/>
            </w:tcMar>
          </w:tcPr>
          <w:p w14:paraId="519B840B" w14:textId="77777777" w:rsidR="009F5C44" w:rsidRDefault="009F5C44">
            <w:pPr>
              <w:widowControl w:val="0"/>
              <w:spacing w:line="240" w:lineRule="auto"/>
              <w:jc w:val="center"/>
              <w:rPr>
                <w:rFonts w:ascii="Century Schoolbook" w:eastAsia="Century Schoolbook" w:hAnsi="Century Schoolbook" w:cs="Century Schoolbook"/>
                <w:sz w:val="28"/>
                <w:szCs w:val="28"/>
              </w:rPr>
            </w:pPr>
          </w:p>
        </w:tc>
      </w:tr>
    </w:tbl>
    <w:p w14:paraId="7618E791" w14:textId="77777777" w:rsidR="009F5C44" w:rsidRDefault="009F5C44">
      <w:pPr>
        <w:rPr>
          <w:rFonts w:ascii="Times New Roman" w:eastAsia="Times New Roman" w:hAnsi="Times New Roman" w:cs="Times New Roman"/>
          <w:b/>
          <w:sz w:val="24"/>
          <w:szCs w:val="24"/>
        </w:rPr>
      </w:pPr>
    </w:p>
    <w:p w14:paraId="3478977E" w14:textId="77777777" w:rsidR="009F5C44" w:rsidRDefault="00CB063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Approval of Minutes</w:t>
      </w:r>
    </w:p>
    <w:p w14:paraId="11589352" w14:textId="77777777" w:rsidR="009F5C44" w:rsidRDefault="00CB06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Brianna Bracey called the meeting to order at 4:38 pm and motioned to approve the minutes of the full Senate meeting on January 25, 2021</w:t>
      </w:r>
    </w:p>
    <w:p w14:paraId="0E185C67" w14:textId="77777777" w:rsidR="009F5C44" w:rsidRDefault="00CB063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w:t>
      </w:r>
    </w:p>
    <w:p w14:paraId="579D83F4" w14:textId="77777777" w:rsidR="009F5C44" w:rsidRDefault="00CB0634">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Motion Approved: 0-0-0*</w:t>
      </w:r>
    </w:p>
    <w:p w14:paraId="50DC0BBE" w14:textId="77777777" w:rsidR="009F5C44" w:rsidRDefault="009F5C44">
      <w:pPr>
        <w:spacing w:line="360" w:lineRule="auto"/>
        <w:rPr>
          <w:rFonts w:ascii="Times New Roman" w:eastAsia="Times New Roman" w:hAnsi="Times New Roman" w:cs="Times New Roman"/>
          <w:b/>
          <w:sz w:val="24"/>
          <w:szCs w:val="24"/>
        </w:rPr>
      </w:pPr>
    </w:p>
    <w:p w14:paraId="24BB6BA4" w14:textId="77777777" w:rsidR="009F5C44" w:rsidRDefault="00CB063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President’s Report</w:t>
      </w:r>
    </w:p>
    <w:p w14:paraId="451D3078" w14:textId="77777777" w:rsidR="009F5C44" w:rsidRDefault="00CB0634">
      <w:pPr>
        <w:spacing w:line="360" w:lineRule="auto"/>
        <w:rPr>
          <w:color w:val="222222"/>
          <w:sz w:val="24"/>
          <w:szCs w:val="24"/>
        </w:rPr>
      </w:pPr>
      <w:r>
        <w:rPr>
          <w:color w:val="222222"/>
          <w:sz w:val="24"/>
          <w:szCs w:val="24"/>
        </w:rPr>
        <w:t xml:space="preserve">Good </w:t>
      </w:r>
      <w:proofErr w:type="gramStart"/>
      <w:r>
        <w:rPr>
          <w:color w:val="222222"/>
          <w:sz w:val="24"/>
          <w:szCs w:val="24"/>
        </w:rPr>
        <w:t>evening</w:t>
      </w:r>
      <w:proofErr w:type="gramEnd"/>
      <w:r>
        <w:rPr>
          <w:color w:val="222222"/>
          <w:sz w:val="24"/>
          <w:szCs w:val="24"/>
        </w:rPr>
        <w:t xml:space="preserve"> Stockton students, staff, and faculty. I hope everyone had a wonderful winter break. I hope everyone was able to take the necessary rest needed to ensure a successful spring semester. Just a couple quick reminders to everyone. </w:t>
      </w:r>
    </w:p>
    <w:p w14:paraId="0BD946C9" w14:textId="77777777" w:rsidR="009F5C44" w:rsidRDefault="00CB0634">
      <w:pPr>
        <w:spacing w:line="360" w:lineRule="auto"/>
        <w:rPr>
          <w:color w:val="222222"/>
          <w:sz w:val="24"/>
          <w:szCs w:val="24"/>
        </w:rPr>
      </w:pPr>
      <w:r>
        <w:rPr>
          <w:color w:val="222222"/>
          <w:sz w:val="24"/>
          <w:szCs w:val="24"/>
        </w:rPr>
        <w:t xml:space="preserve">Tomorrow is going to be day 2 of the Get Involved Fair from 10am-3pm throughout the A-J Wing hallways and the Campus Center Grand Hallway. Be sure to go out there and see the different opportunities you </w:t>
      </w:r>
      <w:proofErr w:type="gramStart"/>
      <w:r>
        <w:rPr>
          <w:color w:val="222222"/>
          <w:sz w:val="24"/>
          <w:szCs w:val="24"/>
        </w:rPr>
        <w:t>have to</w:t>
      </w:r>
      <w:proofErr w:type="gramEnd"/>
      <w:r>
        <w:rPr>
          <w:color w:val="222222"/>
          <w:sz w:val="24"/>
          <w:szCs w:val="24"/>
        </w:rPr>
        <w:t xml:space="preserve"> get involved. There are over 200 different clubs, organizations, fraternities, sororities, community partners, and more that can cater to every student's interest. </w:t>
      </w:r>
    </w:p>
    <w:p w14:paraId="297D42AB" w14:textId="77777777" w:rsidR="009F5C44" w:rsidRDefault="00CB0634">
      <w:pPr>
        <w:spacing w:line="360" w:lineRule="auto"/>
        <w:rPr>
          <w:color w:val="222222"/>
          <w:sz w:val="24"/>
          <w:szCs w:val="24"/>
        </w:rPr>
      </w:pPr>
      <w:r>
        <w:rPr>
          <w:color w:val="222222"/>
          <w:sz w:val="24"/>
          <w:szCs w:val="24"/>
        </w:rPr>
        <w:t xml:space="preserve">Our table will be in the C-D atrium so be sure to come visit us and if you have any questions, comments, or concerns that you would like to bring to us, please do not hesitate. We are here to ensure the mental, emotional, and physical well-being among the students is met. And everyone please remember, Mask up, </w:t>
      </w:r>
      <w:proofErr w:type="gramStart"/>
      <w:r>
        <w:rPr>
          <w:color w:val="222222"/>
          <w:sz w:val="24"/>
          <w:szCs w:val="24"/>
        </w:rPr>
        <w:t>Back</w:t>
      </w:r>
      <w:proofErr w:type="gramEnd"/>
      <w:r>
        <w:rPr>
          <w:color w:val="222222"/>
          <w:sz w:val="24"/>
          <w:szCs w:val="24"/>
        </w:rPr>
        <w:t xml:space="preserve"> up, Wash up, Vax up, and Boost up. </w:t>
      </w:r>
    </w:p>
    <w:p w14:paraId="4573760F" w14:textId="77777777" w:rsidR="009F5C44" w:rsidRDefault="009F5C44">
      <w:pPr>
        <w:spacing w:line="360" w:lineRule="auto"/>
        <w:rPr>
          <w:rFonts w:ascii="Times New Roman" w:eastAsia="Times New Roman" w:hAnsi="Times New Roman" w:cs="Times New Roman"/>
          <w:color w:val="222222"/>
          <w:sz w:val="24"/>
          <w:szCs w:val="24"/>
        </w:rPr>
      </w:pPr>
    </w:p>
    <w:p w14:paraId="7984F26A" w14:textId="77777777" w:rsidR="009F5C44" w:rsidRDefault="00CB0634">
      <w:pPr>
        <w:spacing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 xml:space="preserve">Approval of meeting minutes </w:t>
      </w:r>
      <w:r>
        <w:rPr>
          <w:rFonts w:ascii="Times New Roman" w:eastAsia="Times New Roman" w:hAnsi="Times New Roman" w:cs="Times New Roman"/>
          <w:b/>
          <w:color w:val="222222"/>
          <w:sz w:val="24"/>
          <w:szCs w:val="24"/>
        </w:rPr>
        <w:t>December 7th, 2021</w:t>
      </w:r>
    </w:p>
    <w:p w14:paraId="7C54CBF5" w14:textId="77777777" w:rsidR="009F5C44" w:rsidRDefault="00CB0634">
      <w:pPr>
        <w:spacing w:line="360" w:lineRule="auto"/>
        <w:rPr>
          <w:rFonts w:ascii="Times New Roman" w:eastAsia="Times New Roman" w:hAnsi="Times New Roman" w:cs="Times New Roman"/>
          <w:color w:val="222222"/>
          <w:sz w:val="24"/>
          <w:szCs w:val="24"/>
        </w:rPr>
      </w:pPr>
      <w:proofErr w:type="spellStart"/>
      <w:proofErr w:type="gramStart"/>
      <w:r>
        <w:rPr>
          <w:rFonts w:ascii="Times New Roman" w:eastAsia="Times New Roman" w:hAnsi="Times New Roman" w:cs="Times New Roman"/>
          <w:color w:val="222222"/>
          <w:sz w:val="24"/>
          <w:szCs w:val="24"/>
        </w:rPr>
        <w:t>Second:Ben</w:t>
      </w:r>
      <w:proofErr w:type="spellEnd"/>
      <w:proofErr w:type="gramEnd"/>
      <w:r>
        <w:rPr>
          <w:rFonts w:ascii="Times New Roman" w:eastAsia="Times New Roman" w:hAnsi="Times New Roman" w:cs="Times New Roman"/>
          <w:color w:val="222222"/>
          <w:sz w:val="24"/>
          <w:szCs w:val="24"/>
        </w:rPr>
        <w:t xml:space="preserve"> Dziobek</w:t>
      </w:r>
    </w:p>
    <w:p w14:paraId="5C217528" w14:textId="77777777" w:rsidR="009F5C44" w:rsidRDefault="00CB0634">
      <w:pPr>
        <w:spacing w:line="360" w:lineRule="auto"/>
        <w:jc w:val="right"/>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Motion Approved:</w:t>
      </w:r>
      <w:r>
        <w:rPr>
          <w:rFonts w:ascii="Times New Roman" w:eastAsia="Times New Roman" w:hAnsi="Times New Roman" w:cs="Times New Roman"/>
          <w:color w:val="222222"/>
          <w:sz w:val="24"/>
          <w:szCs w:val="24"/>
        </w:rPr>
        <w:t xml:space="preserve"> 21-0-0*</w:t>
      </w:r>
    </w:p>
    <w:p w14:paraId="0A9862D1" w14:textId="77777777" w:rsidR="009F5C44" w:rsidRDefault="009F5C44">
      <w:pPr>
        <w:spacing w:line="360" w:lineRule="auto"/>
        <w:rPr>
          <w:rFonts w:ascii="Times New Roman" w:eastAsia="Times New Roman" w:hAnsi="Times New Roman" w:cs="Times New Roman"/>
          <w:sz w:val="24"/>
          <w:szCs w:val="24"/>
        </w:rPr>
      </w:pPr>
    </w:p>
    <w:p w14:paraId="131392E4" w14:textId="77777777" w:rsidR="009F5C44" w:rsidRDefault="00CB063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Vice President’s Report</w:t>
      </w:r>
    </w:p>
    <w:p w14:paraId="70F6F9AF" w14:textId="77777777" w:rsidR="009F5C44" w:rsidRDefault="009F5C44"/>
    <w:p w14:paraId="4DD5AC01"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w:t>
      </w:r>
      <w:proofErr w:type="gramStart"/>
      <w:r>
        <w:rPr>
          <w:rFonts w:ascii="Times New Roman" w:eastAsia="Times New Roman" w:hAnsi="Times New Roman" w:cs="Times New Roman"/>
          <w:sz w:val="24"/>
          <w:szCs w:val="24"/>
        </w:rPr>
        <w:t>Afternoon</w:t>
      </w:r>
      <w:proofErr w:type="gramEnd"/>
      <w:r>
        <w:rPr>
          <w:rFonts w:ascii="Times New Roman" w:eastAsia="Times New Roman" w:hAnsi="Times New Roman" w:cs="Times New Roman"/>
          <w:sz w:val="24"/>
          <w:szCs w:val="24"/>
        </w:rPr>
        <w:t xml:space="preserve"> everyone,</w:t>
      </w:r>
    </w:p>
    <w:p w14:paraId="19347EE7" w14:textId="77777777" w:rsidR="009F5C44" w:rsidRDefault="009F5C44">
      <w:pPr>
        <w:spacing w:line="360" w:lineRule="auto"/>
        <w:rPr>
          <w:rFonts w:ascii="Times New Roman" w:eastAsia="Times New Roman" w:hAnsi="Times New Roman" w:cs="Times New Roman"/>
          <w:sz w:val="24"/>
          <w:szCs w:val="24"/>
        </w:rPr>
      </w:pPr>
    </w:p>
    <w:p w14:paraId="0DF523E9"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Happy New year and welcome to a new semester! This is a great opportunity to make changes to start off strong or try something new like joining a club you’re interested in. The get involved fair will be going on tomorrow from 10-4 in the academic spine just like earlier today so take some time to look around there and see if anything catches your eye. So far this semester, I’ve been working with the Diversity and Inclusion Committee to host a Student Senate event for </w:t>
      </w:r>
      <w:r>
        <w:rPr>
          <w:rFonts w:ascii="Times New Roman" w:eastAsia="Times New Roman" w:hAnsi="Times New Roman" w:cs="Times New Roman"/>
          <w:sz w:val="24"/>
          <w:szCs w:val="24"/>
        </w:rPr>
        <w:lastRenderedPageBreak/>
        <w:t>Black History Month, so make sure to check out our Ospreyhub and Instagram for updates on that. As always, make sure to take some time for yourself because you can’t do your best academically if you’re not feeling your best mentally.</w:t>
      </w:r>
    </w:p>
    <w:p w14:paraId="106F59C5" w14:textId="77777777" w:rsidR="009F5C44" w:rsidRDefault="009F5C44">
      <w:pPr>
        <w:spacing w:line="360" w:lineRule="auto"/>
        <w:rPr>
          <w:rFonts w:ascii="Times New Roman" w:eastAsia="Times New Roman" w:hAnsi="Times New Roman" w:cs="Times New Roman"/>
          <w:b/>
          <w:sz w:val="24"/>
          <w:szCs w:val="24"/>
        </w:rPr>
      </w:pPr>
    </w:p>
    <w:p w14:paraId="1AD38FEB"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Academic Affairs </w:t>
      </w:r>
    </w:p>
    <w:p w14:paraId="4144EA6F"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Hey y’all! Thank you for being here and sharing with us your presence, but most importantly that beautiful and unique voice of yours. We want to hear from you and anything you are willing to </w:t>
      </w:r>
      <w:proofErr w:type="gramStart"/>
      <w:r>
        <w:rPr>
          <w:rFonts w:ascii="Times New Roman" w:eastAsia="Times New Roman" w:hAnsi="Times New Roman" w:cs="Times New Roman"/>
          <w:sz w:val="24"/>
          <w:szCs w:val="24"/>
        </w:rPr>
        <w:t>share..</w:t>
      </w:r>
      <w:proofErr w:type="gramEnd"/>
      <w:r>
        <w:rPr>
          <w:rFonts w:ascii="Times New Roman" w:eastAsia="Times New Roman" w:hAnsi="Times New Roman" w:cs="Times New Roman"/>
          <w:sz w:val="24"/>
          <w:szCs w:val="24"/>
        </w:rPr>
        <w:t xml:space="preserve"> As feedback is one of the most important factors for an organization to implement change, I urge you to stand up, speak up and come out to our open meetings, influx our emails or whatever you need because we are here for you. Also, listen to our first episode of </w:t>
      </w:r>
      <w:r>
        <w:rPr>
          <w:rFonts w:ascii="Times New Roman" w:eastAsia="Times New Roman" w:hAnsi="Times New Roman" w:cs="Times New Roman"/>
          <w:i/>
          <w:sz w:val="24"/>
          <w:szCs w:val="24"/>
        </w:rPr>
        <w:t>Beyond the Email</w:t>
      </w:r>
      <w:r>
        <w:rPr>
          <w:rFonts w:ascii="Times New Roman" w:eastAsia="Times New Roman" w:hAnsi="Times New Roman" w:cs="Times New Roman"/>
          <w:sz w:val="24"/>
          <w:szCs w:val="24"/>
        </w:rPr>
        <w:t>, where you can gain insight, inspiration &amp; get to know your elder Ospreys besides a title. Remember to cease the moment, as that is the only thing we are promised!</w:t>
      </w:r>
    </w:p>
    <w:p w14:paraId="0BE289C8" w14:textId="77777777" w:rsidR="009F5C44" w:rsidRDefault="009F5C44">
      <w:pPr>
        <w:spacing w:line="360" w:lineRule="auto"/>
        <w:rPr>
          <w:rFonts w:ascii="Times New Roman" w:eastAsia="Times New Roman" w:hAnsi="Times New Roman" w:cs="Times New Roman"/>
          <w:sz w:val="24"/>
          <w:szCs w:val="24"/>
        </w:rPr>
      </w:pPr>
    </w:p>
    <w:p w14:paraId="0CCC6EE3" w14:textId="77777777" w:rsidR="009F5C44" w:rsidRDefault="00CB063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Governmental Affairs</w:t>
      </w:r>
    </w:p>
    <w:p w14:paraId="19C6BAE8"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afternoon! I hope everyone is having a great start to their semester. If you haven’t already, I encourage you to walk around the Get Involved fair tomorrow; even if you’re already part of an organization, it’s always a great opportunity to learn more about everything the campus has to offer. Government Affairs has nothing to report </w:t>
      </w:r>
      <w:proofErr w:type="gramStart"/>
      <w:r>
        <w:rPr>
          <w:rFonts w:ascii="Times New Roman" w:eastAsia="Times New Roman" w:hAnsi="Times New Roman" w:cs="Times New Roman"/>
          <w:sz w:val="24"/>
          <w:szCs w:val="24"/>
        </w:rPr>
        <w:t>at this time</w:t>
      </w:r>
      <w:proofErr w:type="gramEnd"/>
      <w:r>
        <w:rPr>
          <w:rFonts w:ascii="Times New Roman" w:eastAsia="Times New Roman" w:hAnsi="Times New Roman" w:cs="Times New Roman"/>
          <w:sz w:val="24"/>
          <w:szCs w:val="24"/>
        </w:rPr>
        <w:t>, although we’re working on a few projects that we’re really hoping to share with you all soon. With that being said, I yield the floor back to President Bracey.</w:t>
      </w:r>
    </w:p>
    <w:p w14:paraId="77FD11D9" w14:textId="77777777" w:rsidR="009F5C44" w:rsidRDefault="009F5C44">
      <w:pPr>
        <w:spacing w:line="360" w:lineRule="auto"/>
        <w:rPr>
          <w:rFonts w:ascii="Times New Roman" w:eastAsia="Times New Roman" w:hAnsi="Times New Roman" w:cs="Times New Roman"/>
          <w:sz w:val="24"/>
          <w:szCs w:val="24"/>
        </w:rPr>
      </w:pPr>
    </w:p>
    <w:p w14:paraId="42A29B2E" w14:textId="77777777" w:rsidR="009F5C44" w:rsidRDefault="00CB063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Relations</w:t>
      </w:r>
    </w:p>
    <w:p w14:paraId="73281C88"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 everyone! Recently, the PR committee has been working on a “Renaming Dark Path” effort, since new lamp posts will be installed. We are </w:t>
      </w:r>
      <w:proofErr w:type="gramStart"/>
      <w:r>
        <w:rPr>
          <w:rFonts w:ascii="Times New Roman" w:eastAsia="Times New Roman" w:hAnsi="Times New Roman" w:cs="Times New Roman"/>
          <w:sz w:val="24"/>
          <w:szCs w:val="24"/>
        </w:rPr>
        <w:t>in the midst of</w:t>
      </w:r>
      <w:proofErr w:type="gramEnd"/>
      <w:r>
        <w:rPr>
          <w:rFonts w:ascii="Times New Roman" w:eastAsia="Times New Roman" w:hAnsi="Times New Roman" w:cs="Times New Roman"/>
          <w:sz w:val="24"/>
          <w:szCs w:val="24"/>
        </w:rPr>
        <w:t xml:space="preserve"> planning a kickoff party which everyone is invited to! The exact date is currently not in the books </w:t>
      </w:r>
      <w:proofErr w:type="gramStart"/>
      <w:r>
        <w:rPr>
          <w:rFonts w:ascii="Times New Roman" w:eastAsia="Times New Roman" w:hAnsi="Times New Roman" w:cs="Times New Roman"/>
          <w:sz w:val="24"/>
          <w:szCs w:val="24"/>
        </w:rPr>
        <w:t>yet,</w:t>
      </w:r>
      <w:proofErr w:type="gramEnd"/>
      <w:r>
        <w:rPr>
          <w:rFonts w:ascii="Times New Roman" w:eastAsia="Times New Roman" w:hAnsi="Times New Roman" w:cs="Times New Roman"/>
          <w:sz w:val="24"/>
          <w:szCs w:val="24"/>
        </w:rPr>
        <w:t xml:space="preserve"> however we anticipate this to be mid-semester spring… so this is coming up soon. You can always visit our </w:t>
      </w:r>
      <w:proofErr w:type="spellStart"/>
      <w:r>
        <w:rPr>
          <w:rFonts w:ascii="Times New Roman" w:eastAsia="Times New Roman" w:hAnsi="Times New Roman" w:cs="Times New Roman"/>
          <w:sz w:val="24"/>
          <w:szCs w:val="24"/>
        </w:rPr>
        <w:t>instagram</w:t>
      </w:r>
      <w:proofErr w:type="spellEnd"/>
      <w:r>
        <w:rPr>
          <w:rFonts w:ascii="Times New Roman" w:eastAsia="Times New Roman" w:hAnsi="Times New Roman" w:cs="Times New Roman"/>
          <w:sz w:val="24"/>
          <w:szCs w:val="24"/>
        </w:rPr>
        <w:t xml:space="preserve"> page @ospreysenate for more info and updates, not just on this, but for anything. </w:t>
      </w:r>
    </w:p>
    <w:p w14:paraId="64DB9207"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other matters, there is a very likely chance that you’re going to see us around campus, namely, at our “</w:t>
      </w:r>
      <w:proofErr w:type="spellStart"/>
      <w:r>
        <w:rPr>
          <w:rFonts w:ascii="Times New Roman" w:eastAsia="Times New Roman" w:hAnsi="Times New Roman" w:cs="Times New Roman"/>
          <w:sz w:val="24"/>
          <w:szCs w:val="24"/>
        </w:rPr>
        <w:t>Procaffeinate</w:t>
      </w:r>
      <w:proofErr w:type="spellEnd"/>
      <w:r>
        <w:rPr>
          <w:rFonts w:ascii="Times New Roman" w:eastAsia="Times New Roman" w:hAnsi="Times New Roman" w:cs="Times New Roman"/>
          <w:sz w:val="24"/>
          <w:szCs w:val="24"/>
        </w:rPr>
        <w:t xml:space="preserve"> with Senate table”! “See what I did there? It’s Procrastinate with Caffeinate? No? Okay”. Well, If you do see us, come say “</w:t>
      </w:r>
      <w:proofErr w:type="gramStart"/>
      <w:r>
        <w:rPr>
          <w:rFonts w:ascii="Times New Roman" w:eastAsia="Times New Roman" w:hAnsi="Times New Roman" w:cs="Times New Roman"/>
          <w:sz w:val="24"/>
          <w:szCs w:val="24"/>
        </w:rPr>
        <w:t>Hi“ and</w:t>
      </w:r>
      <w:proofErr w:type="gramEnd"/>
      <w:r>
        <w:rPr>
          <w:rFonts w:ascii="Times New Roman" w:eastAsia="Times New Roman" w:hAnsi="Times New Roman" w:cs="Times New Roman"/>
          <w:sz w:val="24"/>
          <w:szCs w:val="24"/>
        </w:rPr>
        <w:t xml:space="preserve"> grab a cup of coffee on us! In </w:t>
      </w:r>
      <w:r>
        <w:rPr>
          <w:rFonts w:ascii="Times New Roman" w:eastAsia="Times New Roman" w:hAnsi="Times New Roman" w:cs="Times New Roman"/>
          <w:sz w:val="24"/>
          <w:szCs w:val="24"/>
        </w:rPr>
        <w:lastRenderedPageBreak/>
        <w:t xml:space="preserve">addition to this, mark your calendars for April 23rd! This is going to be Stockton University’s 50th Anniversary party in AC! There’s going to be a community cleanup followed by lots of food, games, and activities, so, we really need you guys to pop out to this event to make it special. I also want to take this time to highlight what Chairperson Monica Rodriguez and Academic affairs is doing with the Beyond the Email podcast, this podcast in all honesty is </w:t>
      </w:r>
      <w:proofErr w:type="gramStart"/>
      <w:r>
        <w:rPr>
          <w:rFonts w:ascii="Times New Roman" w:eastAsia="Times New Roman" w:hAnsi="Times New Roman" w:cs="Times New Roman"/>
          <w:sz w:val="24"/>
          <w:szCs w:val="24"/>
        </w:rPr>
        <w:t>really amazing</w:t>
      </w:r>
      <w:proofErr w:type="gramEnd"/>
      <w:r>
        <w:rPr>
          <w:rFonts w:ascii="Times New Roman" w:eastAsia="Times New Roman" w:hAnsi="Times New Roman" w:cs="Times New Roman"/>
          <w:sz w:val="24"/>
          <w:szCs w:val="24"/>
        </w:rPr>
        <w:t xml:space="preserve"> and allows students to better connect and get to know faculty. Currently, over here on the PR committee, the plan is to air an episode or two on Lake FRED radio (91.7) and advertise the podcast on all avenues. On an unrelated note, our basketball team has been absolutely CRUSHING it lately, so please come out to our games sometimes, the schedule is up on Stockton's website, all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do is google: “Stockton University </w:t>
      </w:r>
      <w:proofErr w:type="spellStart"/>
      <w:r>
        <w:rPr>
          <w:rFonts w:ascii="Times New Roman" w:eastAsia="Times New Roman" w:hAnsi="Times New Roman" w:cs="Times New Roman"/>
          <w:sz w:val="24"/>
          <w:szCs w:val="24"/>
        </w:rPr>
        <w:t>mens</w:t>
      </w:r>
      <w:proofErr w:type="spellEnd"/>
      <w:r>
        <w:rPr>
          <w:rFonts w:ascii="Times New Roman" w:eastAsia="Times New Roman" w:hAnsi="Times New Roman" w:cs="Times New Roman"/>
          <w:sz w:val="24"/>
          <w:szCs w:val="24"/>
        </w:rPr>
        <w:t xml:space="preserve"> (or </w:t>
      </w:r>
      <w:proofErr w:type="spellStart"/>
      <w:r>
        <w:rPr>
          <w:rFonts w:ascii="Times New Roman" w:eastAsia="Times New Roman" w:hAnsi="Times New Roman" w:cs="Times New Roman"/>
          <w:sz w:val="24"/>
          <w:szCs w:val="24"/>
        </w:rPr>
        <w:t>womens</w:t>
      </w:r>
      <w:proofErr w:type="spellEnd"/>
      <w:r>
        <w:rPr>
          <w:rFonts w:ascii="Times New Roman" w:eastAsia="Times New Roman" w:hAnsi="Times New Roman" w:cs="Times New Roman"/>
          <w:sz w:val="24"/>
          <w:szCs w:val="24"/>
        </w:rPr>
        <w:t xml:space="preserve">) basketball schedule”. Like I said, they’ve been absolutely on fire lately, so it’d be nice to have some school spirit and cheer on our boys and girls on the team. Thanks for listening and I yield the floor back to </w:t>
      </w:r>
      <w:proofErr w:type="spellStart"/>
      <w:r>
        <w:rPr>
          <w:rFonts w:ascii="Times New Roman" w:eastAsia="Times New Roman" w:hAnsi="Times New Roman" w:cs="Times New Roman"/>
          <w:sz w:val="24"/>
          <w:szCs w:val="24"/>
        </w:rPr>
        <w:t>Bri</w:t>
      </w:r>
      <w:proofErr w:type="spellEnd"/>
      <w:r>
        <w:rPr>
          <w:rFonts w:ascii="Times New Roman" w:eastAsia="Times New Roman" w:hAnsi="Times New Roman" w:cs="Times New Roman"/>
          <w:sz w:val="24"/>
          <w:szCs w:val="24"/>
        </w:rPr>
        <w:t xml:space="preserve">. </w:t>
      </w:r>
    </w:p>
    <w:p w14:paraId="567E03DD" w14:textId="77777777" w:rsidR="009F5C44" w:rsidRDefault="009F5C44">
      <w:pPr>
        <w:spacing w:line="360" w:lineRule="auto"/>
        <w:rPr>
          <w:rFonts w:ascii="Times New Roman" w:eastAsia="Times New Roman" w:hAnsi="Times New Roman" w:cs="Times New Roman"/>
          <w:b/>
          <w:sz w:val="24"/>
          <w:szCs w:val="24"/>
        </w:rPr>
      </w:pPr>
    </w:p>
    <w:p w14:paraId="3B670FA6" w14:textId="77777777" w:rsidR="009F5C44" w:rsidRDefault="00CB0634">
      <w:pPr>
        <w:spacing w:line="360" w:lineRule="auto"/>
      </w:pPr>
      <w:r>
        <w:rPr>
          <w:rFonts w:ascii="Times New Roman" w:eastAsia="Times New Roman" w:hAnsi="Times New Roman" w:cs="Times New Roman"/>
          <w:b/>
          <w:sz w:val="24"/>
          <w:szCs w:val="24"/>
        </w:rPr>
        <w:t>Student Affairs</w:t>
      </w:r>
    </w:p>
    <w:p w14:paraId="7BD02F63"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evening </w:t>
      </w:r>
      <w:proofErr w:type="spellStart"/>
      <w:r>
        <w:rPr>
          <w:rFonts w:ascii="Times New Roman" w:eastAsia="Times New Roman" w:hAnsi="Times New Roman" w:cs="Times New Roman"/>
          <w:sz w:val="24"/>
          <w:szCs w:val="24"/>
        </w:rPr>
        <w:t>stockton</w:t>
      </w:r>
      <w:proofErr w:type="spellEnd"/>
      <w:r>
        <w:rPr>
          <w:rFonts w:ascii="Times New Roman" w:eastAsia="Times New Roman" w:hAnsi="Times New Roman" w:cs="Times New Roman"/>
          <w:sz w:val="24"/>
          <w:szCs w:val="24"/>
        </w:rPr>
        <w:t xml:space="preserve"> students,</w:t>
      </w:r>
    </w:p>
    <w:p w14:paraId="7CB6F23B" w14:textId="77777777" w:rsidR="009F5C44" w:rsidRDefault="009F5C44">
      <w:pPr>
        <w:rPr>
          <w:rFonts w:ascii="Times New Roman" w:eastAsia="Times New Roman" w:hAnsi="Times New Roman" w:cs="Times New Roman"/>
          <w:sz w:val="24"/>
          <w:szCs w:val="24"/>
        </w:rPr>
      </w:pPr>
    </w:p>
    <w:p w14:paraId="1177B8A6"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are back for another semester! The student affairs committee is excited for this semester! Today was the first day of the get involved fair and we are collecting input from the student organizations to see how we can best help students. In continuing with our progress with </w:t>
      </w:r>
      <w:proofErr w:type="spellStart"/>
      <w:r>
        <w:rPr>
          <w:rFonts w:ascii="Times New Roman" w:eastAsia="Times New Roman" w:hAnsi="Times New Roman" w:cs="Times New Roman"/>
          <w:sz w:val="24"/>
          <w:szCs w:val="24"/>
        </w:rPr>
        <w:t>chartwells</w:t>
      </w:r>
      <w:proofErr w:type="spellEnd"/>
      <w:r>
        <w:rPr>
          <w:rFonts w:ascii="Times New Roman" w:eastAsia="Times New Roman" w:hAnsi="Times New Roman" w:cs="Times New Roman"/>
          <w:sz w:val="24"/>
          <w:szCs w:val="24"/>
        </w:rPr>
        <w:t xml:space="preserve"> and the halal food we will be checking in throughout the semester to see how things are going. Unprepared halal meats should be available for students by the end of next week in N wing. There will also be discussions revolving around more vegan and vegetarian options. There have also been a few students who have brought up the issue with times that the gym is open so we will be looking at how we can help there. That's pretty much it! Good luck this semester everyone and remember black history month starts in a few days so look out for plenty of great events!</w:t>
      </w:r>
    </w:p>
    <w:p w14:paraId="38F36B7B"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D6F29D8" w14:textId="77777777" w:rsidR="009F5C44" w:rsidRDefault="00CB0634">
      <w:pPr>
        <w:rPr>
          <w:rFonts w:ascii="Times New Roman" w:eastAsia="Times New Roman" w:hAnsi="Times New Roman" w:cs="Times New Roman"/>
          <w:sz w:val="24"/>
          <w:szCs w:val="24"/>
        </w:rPr>
      </w:pPr>
      <w:r>
        <w:rPr>
          <w:rFonts w:ascii="Times New Roman" w:eastAsia="Times New Roman" w:hAnsi="Times New Roman" w:cs="Times New Roman"/>
          <w:sz w:val="24"/>
          <w:szCs w:val="24"/>
        </w:rPr>
        <w:t>I yield the floor back to President Bracey</w:t>
      </w:r>
    </w:p>
    <w:p w14:paraId="5CA52D57" w14:textId="77777777" w:rsidR="009F5C44" w:rsidRDefault="009F5C44"/>
    <w:p w14:paraId="47C955C5" w14:textId="77777777" w:rsidR="009F5C44" w:rsidRDefault="009F5C44">
      <w:pPr>
        <w:spacing w:line="360" w:lineRule="auto"/>
        <w:rPr>
          <w:rFonts w:ascii="Times New Roman" w:eastAsia="Times New Roman" w:hAnsi="Times New Roman" w:cs="Times New Roman"/>
          <w:b/>
          <w:sz w:val="24"/>
          <w:szCs w:val="24"/>
        </w:rPr>
      </w:pPr>
    </w:p>
    <w:p w14:paraId="11EC4760" w14:textId="77777777" w:rsidR="009F5C44" w:rsidRDefault="009F5C44">
      <w:pPr>
        <w:spacing w:line="360" w:lineRule="auto"/>
        <w:rPr>
          <w:rFonts w:ascii="Times New Roman" w:eastAsia="Times New Roman" w:hAnsi="Times New Roman" w:cs="Times New Roman"/>
          <w:b/>
          <w:sz w:val="24"/>
          <w:szCs w:val="24"/>
        </w:rPr>
      </w:pPr>
    </w:p>
    <w:p w14:paraId="307AFB6D" w14:textId="77777777" w:rsidR="009F5C44" w:rsidRDefault="00CB063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Diversity and Inclusion</w:t>
      </w:r>
    </w:p>
    <w:p w14:paraId="790C5E5C"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Hello </w:t>
      </w:r>
      <w:proofErr w:type="gramStart"/>
      <w:r>
        <w:rPr>
          <w:rFonts w:ascii="Times New Roman" w:eastAsia="Times New Roman" w:hAnsi="Times New Roman" w:cs="Times New Roman"/>
          <w:sz w:val="24"/>
          <w:szCs w:val="24"/>
        </w:rPr>
        <w:t>Everyone</w:t>
      </w:r>
      <w:proofErr w:type="gramEnd"/>
      <w:r>
        <w:rPr>
          <w:rFonts w:ascii="Times New Roman" w:eastAsia="Times New Roman" w:hAnsi="Times New Roman" w:cs="Times New Roman"/>
          <w:sz w:val="24"/>
          <w:szCs w:val="24"/>
        </w:rPr>
        <w:t xml:space="preserve">! I hope you all have a relaxing, refreshing rest from the semester and I welcome you all back! The committee wants to remind you of our understanding that there is an abundance of differences each of us </w:t>
      </w:r>
      <w:proofErr w:type="gramStart"/>
      <w:r>
        <w:rPr>
          <w:rFonts w:ascii="Times New Roman" w:eastAsia="Times New Roman" w:hAnsi="Times New Roman" w:cs="Times New Roman"/>
          <w:sz w:val="24"/>
          <w:szCs w:val="24"/>
        </w:rPr>
        <w:t>hold, but</w:t>
      </w:r>
      <w:proofErr w:type="gramEnd"/>
      <w:r>
        <w:rPr>
          <w:rFonts w:ascii="Times New Roman" w:eastAsia="Times New Roman" w:hAnsi="Times New Roman" w:cs="Times New Roman"/>
          <w:sz w:val="24"/>
          <w:szCs w:val="24"/>
        </w:rPr>
        <w:t xml:space="preserve"> seeking inclusion of these differences unites us as one. Student Senate's commitment to this goal is unwavering and continues to be at the core of all we do. We will strive to maintain and create an environment where all students are welcomed and supported; holding all accountable understanding that words and actions matter. Our first project is organizing the 2nd annual Continue the Movement march and February 2nd which we invite you all to come to partake in as it is an empowering experience.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on the agenda is working with LLU and UBSS in collaborating with the Spring Fiesta and Black Gala respectively. Continue to look at the calendar for Black History Month which is approaching and soon to be published so please </w:t>
      </w:r>
      <w:proofErr w:type="gramStart"/>
      <w:r>
        <w:rPr>
          <w:rFonts w:ascii="Times New Roman" w:eastAsia="Times New Roman" w:hAnsi="Times New Roman" w:cs="Times New Roman"/>
          <w:sz w:val="24"/>
          <w:szCs w:val="24"/>
        </w:rPr>
        <w:t>make an effort</w:t>
      </w:r>
      <w:proofErr w:type="gramEnd"/>
      <w:r>
        <w:rPr>
          <w:rFonts w:ascii="Times New Roman" w:eastAsia="Times New Roman" w:hAnsi="Times New Roman" w:cs="Times New Roman"/>
          <w:sz w:val="24"/>
          <w:szCs w:val="24"/>
        </w:rPr>
        <w:t xml:space="preserve"> to attend some. Other than that, we look forward to working toward this united goal. We wish everyone a great and safe semester.</w:t>
      </w:r>
    </w:p>
    <w:p w14:paraId="6A8CE07D" w14:textId="77777777" w:rsidR="009F5C44" w:rsidRDefault="009F5C44">
      <w:pPr>
        <w:spacing w:line="360" w:lineRule="auto"/>
        <w:rPr>
          <w:rFonts w:ascii="Times New Roman" w:eastAsia="Times New Roman" w:hAnsi="Times New Roman" w:cs="Times New Roman"/>
          <w:sz w:val="24"/>
          <w:szCs w:val="24"/>
        </w:rPr>
      </w:pPr>
    </w:p>
    <w:p w14:paraId="398CF8FF" w14:textId="77777777" w:rsidR="009F5C44" w:rsidRDefault="00CB063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Finance</w:t>
      </w:r>
    </w:p>
    <w:p w14:paraId="70392374"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 24, </w:t>
      </w:r>
      <w:proofErr w:type="gramStart"/>
      <w:r>
        <w:rPr>
          <w:rFonts w:ascii="Times New Roman" w:eastAsia="Times New Roman" w:hAnsi="Times New Roman" w:cs="Times New Roman"/>
          <w:sz w:val="24"/>
          <w:szCs w:val="24"/>
        </w:rPr>
        <w:t>2022</w:t>
      </w:r>
      <w:proofErr w:type="gramEnd"/>
      <w:r>
        <w:rPr>
          <w:rFonts w:ascii="Times New Roman" w:eastAsia="Times New Roman" w:hAnsi="Times New Roman" w:cs="Times New Roman"/>
          <w:sz w:val="24"/>
          <w:szCs w:val="24"/>
        </w:rPr>
        <w:t xml:space="preserve"> Student Senate Finance Committee Full Meeting Minutes</w:t>
      </w:r>
    </w:p>
    <w:p w14:paraId="5B120AA8" w14:textId="77777777" w:rsidR="009F5C44" w:rsidRDefault="009F5C44">
      <w:pPr>
        <w:spacing w:line="360" w:lineRule="auto"/>
        <w:rPr>
          <w:rFonts w:ascii="Times New Roman" w:eastAsia="Times New Roman" w:hAnsi="Times New Roman" w:cs="Times New Roman"/>
          <w:sz w:val="24"/>
          <w:szCs w:val="24"/>
        </w:rPr>
      </w:pPr>
    </w:p>
    <w:p w14:paraId="5E2FB010"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Good evening, all. The committee has been actively monitoring all club and organization budget activity to ensure the success of their endeavors. The committee is continuously hearing supplemental funding requests to meet the needs of our students on- and off-campus. Moving forward, we have outlined and defined our goals and will begin executing these goals in the coming weeks.</w:t>
      </w:r>
    </w:p>
    <w:p w14:paraId="66823844" w14:textId="77777777" w:rsidR="009F5C44" w:rsidRDefault="009F5C44">
      <w:pPr>
        <w:spacing w:line="360" w:lineRule="auto"/>
        <w:rPr>
          <w:rFonts w:ascii="Times New Roman" w:eastAsia="Times New Roman" w:hAnsi="Times New Roman" w:cs="Times New Roman"/>
          <w:sz w:val="24"/>
          <w:szCs w:val="24"/>
        </w:rPr>
      </w:pPr>
    </w:p>
    <w:p w14:paraId="2CB57C78"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of now, including encumbered funds, the Supplemental Funding account is currently valued</w:t>
      </w:r>
    </w:p>
    <w:p w14:paraId="4974D36C"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$90,846.12.</w:t>
      </w:r>
    </w:p>
    <w:p w14:paraId="21DFA92F" w14:textId="77777777" w:rsidR="009F5C44" w:rsidRDefault="00CB063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yield the floor back to President Bracey.</w:t>
      </w:r>
    </w:p>
    <w:p w14:paraId="1C6A267A" w14:textId="77777777" w:rsidR="009F5C44" w:rsidRDefault="009F5C44">
      <w:pPr>
        <w:spacing w:line="360" w:lineRule="auto"/>
        <w:rPr>
          <w:rFonts w:ascii="Times New Roman" w:eastAsia="Times New Roman" w:hAnsi="Times New Roman" w:cs="Times New Roman"/>
          <w:sz w:val="24"/>
          <w:szCs w:val="24"/>
        </w:rPr>
      </w:pPr>
    </w:p>
    <w:p w14:paraId="2F52C4DA" w14:textId="77777777" w:rsidR="009F5C44" w:rsidRDefault="009F5C44">
      <w:pPr>
        <w:spacing w:line="360" w:lineRule="auto"/>
        <w:rPr>
          <w:rFonts w:ascii="Times New Roman" w:eastAsia="Times New Roman" w:hAnsi="Times New Roman" w:cs="Times New Roman"/>
          <w:sz w:val="24"/>
          <w:szCs w:val="24"/>
        </w:rPr>
      </w:pPr>
    </w:p>
    <w:p w14:paraId="1556B152" w14:textId="77777777" w:rsidR="009F5C44" w:rsidRDefault="009F5C44">
      <w:pPr>
        <w:spacing w:line="360" w:lineRule="auto"/>
        <w:rPr>
          <w:rFonts w:ascii="Times New Roman" w:eastAsia="Times New Roman" w:hAnsi="Times New Roman" w:cs="Times New Roman"/>
          <w:sz w:val="24"/>
          <w:szCs w:val="24"/>
        </w:rPr>
      </w:pPr>
    </w:p>
    <w:p w14:paraId="39DD4D43" w14:textId="77777777" w:rsidR="009F5C44" w:rsidRDefault="009F5C44">
      <w:pPr>
        <w:spacing w:line="360" w:lineRule="auto"/>
        <w:rPr>
          <w:rFonts w:ascii="Times New Roman" w:eastAsia="Times New Roman" w:hAnsi="Times New Roman" w:cs="Times New Roman"/>
          <w:color w:val="222222"/>
          <w:sz w:val="24"/>
          <w:szCs w:val="24"/>
        </w:rPr>
      </w:pPr>
    </w:p>
    <w:sectPr w:rsidR="009F5C44">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22774" w14:textId="77777777" w:rsidR="00234372" w:rsidRDefault="00234372">
      <w:pPr>
        <w:spacing w:line="240" w:lineRule="auto"/>
      </w:pPr>
      <w:r>
        <w:separator/>
      </w:r>
    </w:p>
  </w:endnote>
  <w:endnote w:type="continuationSeparator" w:id="0">
    <w:p w14:paraId="7F419E04" w14:textId="77777777" w:rsidR="00234372" w:rsidRDefault="002343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Playfair Display">
    <w:charset w:val="00"/>
    <w:family w:val="auto"/>
    <w:pitch w:val="variable"/>
    <w:sig w:usb0="20000207" w:usb1="00000000" w:usb2="00000000" w:usb3="00000000" w:csb0="00000197"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1FADA" w14:textId="77777777" w:rsidR="009F5C44" w:rsidRDefault="00CB0634">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2C6477">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7B1DA" w14:textId="77777777" w:rsidR="00234372" w:rsidRDefault="00234372">
      <w:pPr>
        <w:spacing w:line="240" w:lineRule="auto"/>
      </w:pPr>
      <w:r>
        <w:separator/>
      </w:r>
    </w:p>
  </w:footnote>
  <w:footnote w:type="continuationSeparator" w:id="0">
    <w:p w14:paraId="2ACD2D63" w14:textId="77777777" w:rsidR="00234372" w:rsidRDefault="002343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97ED5" w14:textId="77777777" w:rsidR="009F5C44" w:rsidRDefault="00CB0634">
    <w:pPr>
      <w:jc w:val="center"/>
      <w:rPr>
        <w:rFonts w:ascii="Playfair Display" w:eastAsia="Playfair Display" w:hAnsi="Playfair Display" w:cs="Playfair Display"/>
        <w:sz w:val="24"/>
        <w:szCs w:val="24"/>
      </w:rPr>
    </w:pPr>
    <w:r>
      <w:rPr>
        <w:rFonts w:ascii="Playfair Display" w:eastAsia="Playfair Display" w:hAnsi="Playfair Display" w:cs="Playfair Display"/>
        <w:sz w:val="24"/>
        <w:szCs w:val="24"/>
      </w:rPr>
      <w:t xml:space="preserve"> </w:t>
    </w:r>
    <w:r>
      <w:rPr>
        <w:rFonts w:ascii="Playfair Display" w:eastAsia="Playfair Display" w:hAnsi="Playfair Display" w:cs="Playfair Display"/>
        <w:noProof/>
        <w:sz w:val="24"/>
        <w:szCs w:val="24"/>
      </w:rPr>
      <w:drawing>
        <wp:inline distT="114300" distB="114300" distL="114300" distR="114300" wp14:anchorId="389ABDEE" wp14:editId="23751819">
          <wp:extent cx="614363" cy="6143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4363" cy="614363"/>
                  </a:xfrm>
                  <a:prstGeom prst="rect">
                    <a:avLst/>
                  </a:prstGeom>
                  <a:ln/>
                </pic:spPr>
              </pic:pic>
            </a:graphicData>
          </a:graphic>
        </wp:inline>
      </w:drawing>
    </w:r>
  </w:p>
  <w:p w14:paraId="4BF3824D" w14:textId="77777777" w:rsidR="009F5C44" w:rsidRDefault="00234372">
    <w:pPr>
      <w:jc w:val="center"/>
    </w:pPr>
    <w:hyperlink r:id="rId2">
      <w:r w:rsidR="00CB0634">
        <w:rPr>
          <w:rFonts w:ascii="Playfair Display" w:eastAsia="Playfair Display" w:hAnsi="Playfair Display" w:cs="Playfair Display"/>
          <w:color w:val="1155CC"/>
          <w:sz w:val="24"/>
          <w:szCs w:val="24"/>
          <w:u w:val="single"/>
        </w:rPr>
        <w:t>Constitution</w:t>
      </w:r>
    </w:hyperlink>
    <w:r w:rsidR="00CB0634">
      <w:rPr>
        <w:rFonts w:ascii="Playfair Display" w:eastAsia="Playfair Display" w:hAnsi="Playfair Display" w:cs="Playfair Display"/>
        <w:sz w:val="24"/>
        <w:szCs w:val="24"/>
      </w:rPr>
      <w:t xml:space="preserve"> | </w:t>
    </w:r>
    <w:hyperlink r:id="rId3">
      <w:r w:rsidR="00CB0634">
        <w:rPr>
          <w:rFonts w:ascii="Playfair Display" w:eastAsia="Playfair Display" w:hAnsi="Playfair Display" w:cs="Playfair Display"/>
          <w:color w:val="1155CC"/>
          <w:sz w:val="24"/>
          <w:szCs w:val="24"/>
          <w:u w:val="single"/>
        </w:rPr>
        <w:t>Calendar</w:t>
      </w:r>
    </w:hyperlink>
    <w:r w:rsidR="00CB0634">
      <w:rPr>
        <w:rFonts w:ascii="Playfair Display" w:eastAsia="Playfair Display" w:hAnsi="Playfair Display" w:cs="Playfair Display"/>
        <w:sz w:val="24"/>
        <w:szCs w:val="24"/>
      </w:rPr>
      <w:t xml:space="preserve"> | </w:t>
    </w:r>
    <w:hyperlink r:id="rId4">
      <w:r w:rsidR="00CB0634">
        <w:rPr>
          <w:rFonts w:ascii="Playfair Display" w:eastAsia="Playfair Display" w:hAnsi="Playfair Display" w:cs="Playfair Display"/>
          <w:color w:val="1155CC"/>
          <w:sz w:val="24"/>
          <w:szCs w:val="24"/>
          <w:u w:val="single"/>
        </w:rPr>
        <w:t>Student Senate Budget</w:t>
      </w:r>
    </w:hyperlink>
    <w:r w:rsidR="00CB0634">
      <w:rPr>
        <w:rFonts w:ascii="Playfair Display" w:eastAsia="Playfair Display" w:hAnsi="Playfair Display" w:cs="Playfair Display"/>
        <w:sz w:val="24"/>
        <w:szCs w:val="24"/>
      </w:rPr>
      <w:t xml:space="preserve"> | </w:t>
    </w:r>
    <w:hyperlink r:id="rId5">
      <w:r w:rsidR="00CB0634">
        <w:rPr>
          <w:rFonts w:ascii="Playfair Display" w:eastAsia="Playfair Display" w:hAnsi="Playfair Display" w:cs="Playfair Display"/>
          <w:color w:val="1155CC"/>
          <w:sz w:val="24"/>
          <w:szCs w:val="24"/>
          <w:u w:val="single"/>
        </w:rPr>
        <w:t>Facebook</w:t>
      </w:r>
    </w:hyperlink>
    <w:r w:rsidR="00CB0634">
      <w:rPr>
        <w:rFonts w:ascii="Playfair Display" w:eastAsia="Playfair Display" w:hAnsi="Playfair Display" w:cs="Playfair Display"/>
        <w:sz w:val="24"/>
        <w:szCs w:val="24"/>
      </w:rPr>
      <w:t xml:space="preserve"> | </w:t>
    </w:r>
    <w:hyperlink r:id="rId6">
      <w:r w:rsidR="00CB0634">
        <w:rPr>
          <w:rFonts w:ascii="Playfair Display" w:eastAsia="Playfair Display" w:hAnsi="Playfair Display" w:cs="Playfair Display"/>
          <w:color w:val="1155CC"/>
          <w:sz w:val="24"/>
          <w:szCs w:val="24"/>
          <w:u w:val="single"/>
        </w:rPr>
        <w:t>Instagram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7117D4"/>
    <w:multiLevelType w:val="multilevel"/>
    <w:tmpl w:val="ACE2D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2051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C44"/>
    <w:rsid w:val="00234372"/>
    <w:rsid w:val="002C6477"/>
    <w:rsid w:val="00387055"/>
    <w:rsid w:val="009F5C44"/>
    <w:rsid w:val="00B570C5"/>
    <w:rsid w:val="00CB0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2E847"/>
  <w15:docId w15:val="{3982B754-52CF-4265-8FD7-5B5EFC11E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s://docs.google.com/document/d/1qmkxvEPNCV-YXqaS0Itm9DFTLGT7a0jZS_E0AQU67Lc/edit?usp=sharing" TargetMode="External"/><Relationship Id="rId2" Type="http://schemas.openxmlformats.org/officeDocument/2006/relationships/hyperlink" Target="https://stockton.edu/student-development/student-senate/17-18-SENATE-CONSTITUTION.pdf" TargetMode="External"/><Relationship Id="rId1" Type="http://schemas.openxmlformats.org/officeDocument/2006/relationships/image" Target="media/image1.png"/><Relationship Id="rId6" Type="http://schemas.openxmlformats.org/officeDocument/2006/relationships/hyperlink" Target="https://www.instagram.com/ospreysenate/?hl=en" TargetMode="External"/><Relationship Id="rId5" Type="http://schemas.openxmlformats.org/officeDocument/2006/relationships/hyperlink" Target="https://www.facebook.com/StocktonSenate" TargetMode="External"/><Relationship Id="rId4" Type="http://schemas.openxmlformats.org/officeDocument/2006/relationships/hyperlink" Target="https://stockton.campuslabs.com/engage/organization/senate/documents/view/1780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BA74A-4A34-4079-B62E-13CE15DF9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1358</Words>
  <Characters>7744</Characters>
  <Application>Microsoft Office Word</Application>
  <DocSecurity>0</DocSecurity>
  <Lines>64</Lines>
  <Paragraphs>18</Paragraphs>
  <ScaleCrop>false</ScaleCrop>
  <Company>Stockton University</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Wakemen, Jeffrey C.</cp:lastModifiedBy>
  <cp:revision>2</cp:revision>
  <dcterms:created xsi:type="dcterms:W3CDTF">2022-04-25T20:39:00Z</dcterms:created>
  <dcterms:modified xsi:type="dcterms:W3CDTF">2022-04-25T20:39:00Z</dcterms:modified>
</cp:coreProperties>
</file>